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2FC" w:rsidRDefault="001E1978" w:rsidP="001E1978">
      <w:pPr>
        <w:spacing w:after="0"/>
        <w:jc w:val="both"/>
        <w:rPr>
          <w:b/>
          <w:bCs/>
          <w:sz w:val="40"/>
          <w:szCs w:val="40"/>
        </w:rPr>
      </w:pPr>
      <w:r w:rsidRPr="001E1978">
        <w:rPr>
          <w:b/>
          <w:bCs/>
          <w:sz w:val="40"/>
          <w:szCs w:val="40"/>
        </w:rPr>
        <w:t xml:space="preserve">               LECTIO BIBLICA</w:t>
      </w:r>
      <w:r>
        <w:rPr>
          <w:sz w:val="28"/>
          <w:szCs w:val="28"/>
        </w:rPr>
        <w:t xml:space="preserve"> </w:t>
      </w:r>
      <w:r w:rsidRPr="001E1978">
        <w:rPr>
          <w:b/>
          <w:bCs/>
          <w:sz w:val="40"/>
          <w:szCs w:val="40"/>
        </w:rPr>
        <w:t>DOMENICA 18 OTTOBRE</w:t>
      </w:r>
    </w:p>
    <w:p w:rsidR="001E1978" w:rsidRDefault="001E1978" w:rsidP="001E1978">
      <w:pPr>
        <w:spacing w:after="0"/>
        <w:jc w:val="both"/>
        <w:rPr>
          <w:sz w:val="28"/>
          <w:szCs w:val="28"/>
        </w:rPr>
      </w:pPr>
      <w:r>
        <w:rPr>
          <w:sz w:val="28"/>
          <w:szCs w:val="28"/>
        </w:rPr>
        <w:t xml:space="preserve">                                 </w:t>
      </w:r>
      <w:r w:rsidRPr="001E1978">
        <w:rPr>
          <w:sz w:val="28"/>
          <w:szCs w:val="28"/>
        </w:rPr>
        <w:t>Isaia 45</w:t>
      </w:r>
      <w:r>
        <w:rPr>
          <w:sz w:val="28"/>
          <w:szCs w:val="28"/>
        </w:rPr>
        <w:t>,1.4-6; Sal 95; 1 Ts 1,15b; Mt 22,15-21</w:t>
      </w:r>
    </w:p>
    <w:p w:rsidR="001E1978" w:rsidRDefault="001E1978" w:rsidP="001E1978">
      <w:pPr>
        <w:spacing w:after="0"/>
        <w:jc w:val="both"/>
        <w:rPr>
          <w:sz w:val="28"/>
          <w:szCs w:val="28"/>
        </w:rPr>
      </w:pPr>
    </w:p>
    <w:p w:rsidR="001E1978" w:rsidRDefault="001E1978" w:rsidP="001E1978">
      <w:pPr>
        <w:spacing w:after="0"/>
        <w:jc w:val="both"/>
        <w:rPr>
          <w:sz w:val="28"/>
          <w:szCs w:val="28"/>
        </w:rPr>
      </w:pPr>
    </w:p>
    <w:p w:rsidR="001E1978" w:rsidRDefault="001E1978" w:rsidP="001E1978">
      <w:pPr>
        <w:spacing w:after="0"/>
        <w:jc w:val="both"/>
        <w:rPr>
          <w:sz w:val="28"/>
          <w:szCs w:val="28"/>
          <w:u w:val="single"/>
        </w:rPr>
      </w:pPr>
      <w:r w:rsidRPr="00D90C6F">
        <w:rPr>
          <w:sz w:val="28"/>
          <w:szCs w:val="28"/>
          <w:u w:val="single"/>
        </w:rPr>
        <w:t>INTRODUZIONE:</w:t>
      </w:r>
      <w:r w:rsidR="00532378" w:rsidRPr="00D90C6F">
        <w:rPr>
          <w:sz w:val="28"/>
          <w:szCs w:val="28"/>
          <w:u w:val="single"/>
        </w:rPr>
        <w:t xml:space="preserve"> </w:t>
      </w:r>
    </w:p>
    <w:p w:rsidR="002F5D92" w:rsidRPr="002F5D92" w:rsidRDefault="002F5D92" w:rsidP="001E1978">
      <w:pPr>
        <w:spacing w:after="0"/>
        <w:jc w:val="both"/>
        <w:rPr>
          <w:sz w:val="28"/>
          <w:szCs w:val="28"/>
        </w:rPr>
      </w:pPr>
      <w:r w:rsidRPr="002F5D92">
        <w:rPr>
          <w:sz w:val="28"/>
          <w:szCs w:val="28"/>
        </w:rPr>
        <w:t>Ben</w:t>
      </w:r>
      <w:r>
        <w:rPr>
          <w:sz w:val="28"/>
          <w:szCs w:val="28"/>
        </w:rPr>
        <w:t xml:space="preserve"> </w:t>
      </w:r>
      <w:r w:rsidRPr="002F5D92">
        <w:rPr>
          <w:sz w:val="28"/>
          <w:szCs w:val="28"/>
        </w:rPr>
        <w:t>ritrovati a questo appuntamento dell’ascolto della parola.</w:t>
      </w:r>
    </w:p>
    <w:p w:rsidR="00D90C6F" w:rsidRPr="00D90C6F" w:rsidRDefault="00D90C6F" w:rsidP="001E1978">
      <w:pPr>
        <w:spacing w:after="0"/>
        <w:jc w:val="both"/>
        <w:rPr>
          <w:sz w:val="28"/>
          <w:szCs w:val="28"/>
        </w:rPr>
      </w:pPr>
      <w:r>
        <w:rPr>
          <w:sz w:val="28"/>
          <w:szCs w:val="28"/>
        </w:rPr>
        <w:t xml:space="preserve">Siamo giunti alla 29° Domenica del </w:t>
      </w:r>
      <w:r w:rsidR="00480E09">
        <w:rPr>
          <w:sz w:val="28"/>
          <w:szCs w:val="28"/>
        </w:rPr>
        <w:t>Tempo ordinario.</w:t>
      </w:r>
    </w:p>
    <w:p w:rsidR="00532378" w:rsidRDefault="00F40B75" w:rsidP="001E1978">
      <w:pPr>
        <w:spacing w:after="0"/>
        <w:jc w:val="both"/>
        <w:rPr>
          <w:sz w:val="28"/>
          <w:szCs w:val="28"/>
        </w:rPr>
      </w:pPr>
      <w:r>
        <w:rPr>
          <w:sz w:val="28"/>
          <w:szCs w:val="28"/>
        </w:rPr>
        <w:t>Sentiremo che, l</w:t>
      </w:r>
      <w:r w:rsidR="00532378">
        <w:rPr>
          <w:sz w:val="28"/>
          <w:szCs w:val="28"/>
        </w:rPr>
        <w:t>a signoria di Dio è al cuore della prima lettura come del vangelo.</w:t>
      </w:r>
    </w:p>
    <w:p w:rsidR="004120C1" w:rsidRDefault="00532378" w:rsidP="001E1978">
      <w:pPr>
        <w:spacing w:after="0"/>
        <w:jc w:val="both"/>
        <w:rPr>
          <w:sz w:val="28"/>
          <w:szCs w:val="28"/>
        </w:rPr>
      </w:pPr>
      <w:r>
        <w:rPr>
          <w:sz w:val="28"/>
          <w:szCs w:val="28"/>
        </w:rPr>
        <w:t>Isaia presenta un’audace pagina di teologia della storia in cui si afferma che Ciro, re persiano, dunque pagano, è stabilito da Dio come Messia, conferendogli un ingresso ufficiale nella storia</w:t>
      </w:r>
      <w:r w:rsidR="00FC5EBC">
        <w:rPr>
          <w:sz w:val="28"/>
          <w:szCs w:val="28"/>
        </w:rPr>
        <w:t xml:space="preserve"> della </w:t>
      </w:r>
      <w:r>
        <w:rPr>
          <w:sz w:val="28"/>
          <w:szCs w:val="28"/>
        </w:rPr>
        <w:t xml:space="preserve">salvezza e </w:t>
      </w:r>
      <w:r w:rsidR="00010BB9">
        <w:rPr>
          <w:sz w:val="28"/>
          <w:szCs w:val="28"/>
        </w:rPr>
        <w:t>d</w:t>
      </w:r>
      <w:r>
        <w:rPr>
          <w:sz w:val="28"/>
          <w:szCs w:val="28"/>
        </w:rPr>
        <w:t>ella dinastia davidica</w:t>
      </w:r>
      <w:r w:rsidR="00197089">
        <w:rPr>
          <w:sz w:val="28"/>
          <w:szCs w:val="28"/>
        </w:rPr>
        <w:t>. Il passo profetico sottolinea l’assoluta libertà di Dio e la sua unicità,</w:t>
      </w:r>
      <w:r w:rsidR="00480E09">
        <w:rPr>
          <w:sz w:val="28"/>
          <w:szCs w:val="28"/>
        </w:rPr>
        <w:t xml:space="preserve"> </w:t>
      </w:r>
      <w:r w:rsidR="00197089">
        <w:rPr>
          <w:sz w:val="28"/>
          <w:szCs w:val="28"/>
        </w:rPr>
        <w:t>“</w:t>
      </w:r>
      <w:r w:rsidR="00197089" w:rsidRPr="00480E09">
        <w:rPr>
          <w:i/>
          <w:iCs/>
          <w:color w:val="00B0F0"/>
          <w:sz w:val="28"/>
          <w:szCs w:val="28"/>
        </w:rPr>
        <w:t>Io sono il Signore</w:t>
      </w:r>
      <w:r w:rsidR="00480E09">
        <w:rPr>
          <w:i/>
          <w:iCs/>
          <w:color w:val="00B0F0"/>
          <w:sz w:val="28"/>
          <w:szCs w:val="28"/>
        </w:rPr>
        <w:t xml:space="preserve">, </w:t>
      </w:r>
      <w:r w:rsidR="00197089" w:rsidRPr="00480E09">
        <w:rPr>
          <w:i/>
          <w:iCs/>
          <w:color w:val="00B0F0"/>
          <w:sz w:val="28"/>
          <w:szCs w:val="28"/>
        </w:rPr>
        <w:t xml:space="preserve">non </w:t>
      </w:r>
      <w:r w:rsidR="00480E09">
        <w:rPr>
          <w:i/>
          <w:iCs/>
          <w:color w:val="00B0F0"/>
          <w:sz w:val="28"/>
          <w:szCs w:val="28"/>
        </w:rPr>
        <w:t>c</w:t>
      </w:r>
      <w:r w:rsidR="00197089" w:rsidRPr="00480E09">
        <w:rPr>
          <w:i/>
          <w:iCs/>
          <w:color w:val="00B0F0"/>
          <w:sz w:val="28"/>
          <w:szCs w:val="28"/>
        </w:rPr>
        <w:t>e n’è altri</w:t>
      </w:r>
      <w:r w:rsidR="00480E09">
        <w:rPr>
          <w:sz w:val="28"/>
          <w:szCs w:val="28"/>
        </w:rPr>
        <w:t>”</w:t>
      </w:r>
      <w:r w:rsidR="00197089">
        <w:rPr>
          <w:sz w:val="28"/>
          <w:szCs w:val="28"/>
        </w:rPr>
        <w:t>. Il vangelo mostra la relativizzazione delle autorità umane davanti a Dio.</w:t>
      </w:r>
      <w:r w:rsidR="00F40B75">
        <w:rPr>
          <w:sz w:val="28"/>
          <w:szCs w:val="28"/>
        </w:rPr>
        <w:t xml:space="preserve"> Anche l’imperatore, che all’epoca era divinizzato</w:t>
      </w:r>
      <w:r w:rsidR="004120C1">
        <w:rPr>
          <w:sz w:val="28"/>
          <w:szCs w:val="28"/>
        </w:rPr>
        <w:t>, troverà una nuova dimensione.</w:t>
      </w:r>
    </w:p>
    <w:p w:rsidR="00532378" w:rsidRDefault="00197089" w:rsidP="001E1978">
      <w:pPr>
        <w:spacing w:after="0"/>
        <w:jc w:val="both"/>
        <w:rPr>
          <w:sz w:val="28"/>
          <w:szCs w:val="28"/>
        </w:rPr>
      </w:pPr>
      <w:r>
        <w:rPr>
          <w:sz w:val="28"/>
          <w:szCs w:val="28"/>
        </w:rPr>
        <w:t>Se l’autorità statale può esigere tasse, se alle autorità va accordato il rispetto,</w:t>
      </w:r>
      <w:r w:rsidR="00010BB9">
        <w:rPr>
          <w:sz w:val="28"/>
          <w:szCs w:val="28"/>
        </w:rPr>
        <w:t>…-</w:t>
      </w:r>
      <w:r>
        <w:rPr>
          <w:sz w:val="28"/>
          <w:szCs w:val="28"/>
        </w:rPr>
        <w:t xml:space="preserve"> il timore</w:t>
      </w:r>
      <w:r w:rsidR="00D24136">
        <w:rPr>
          <w:sz w:val="28"/>
          <w:szCs w:val="28"/>
        </w:rPr>
        <w:t xml:space="preserve">, come ci ricorda la prima lettera di Pietro al cap.2,17, </w:t>
      </w:r>
      <w:r>
        <w:rPr>
          <w:sz w:val="28"/>
          <w:szCs w:val="28"/>
        </w:rPr>
        <w:t>va riservato a Dio, creatore e si</w:t>
      </w:r>
      <w:r w:rsidR="0005691C">
        <w:rPr>
          <w:sz w:val="28"/>
          <w:szCs w:val="28"/>
        </w:rPr>
        <w:t>g</w:t>
      </w:r>
      <w:r>
        <w:rPr>
          <w:sz w:val="28"/>
          <w:szCs w:val="28"/>
        </w:rPr>
        <w:t>nore</w:t>
      </w:r>
      <w:r w:rsidR="0005691C">
        <w:rPr>
          <w:sz w:val="28"/>
          <w:szCs w:val="28"/>
        </w:rPr>
        <w:t xml:space="preserve"> di ogni uomo.</w:t>
      </w:r>
    </w:p>
    <w:p w:rsidR="00D24136" w:rsidRDefault="00D24136" w:rsidP="001E1978">
      <w:pPr>
        <w:spacing w:after="0"/>
        <w:jc w:val="both"/>
        <w:rPr>
          <w:sz w:val="28"/>
          <w:szCs w:val="28"/>
        </w:rPr>
      </w:pPr>
      <w:r>
        <w:rPr>
          <w:sz w:val="28"/>
          <w:szCs w:val="28"/>
        </w:rPr>
        <w:t xml:space="preserve">Ma, diamo </w:t>
      </w:r>
      <w:r w:rsidR="00FC5EBC">
        <w:rPr>
          <w:sz w:val="28"/>
          <w:szCs w:val="28"/>
        </w:rPr>
        <w:t xml:space="preserve">ora </w:t>
      </w:r>
      <w:r>
        <w:rPr>
          <w:sz w:val="28"/>
          <w:szCs w:val="28"/>
        </w:rPr>
        <w:t>spazio al silenzio</w:t>
      </w:r>
      <w:r w:rsidR="004120C1">
        <w:rPr>
          <w:sz w:val="28"/>
          <w:szCs w:val="28"/>
        </w:rPr>
        <w:t>…</w:t>
      </w:r>
      <w:r>
        <w:rPr>
          <w:sz w:val="28"/>
          <w:szCs w:val="28"/>
        </w:rPr>
        <w:t xml:space="preserve"> invocando lo Spirito</w:t>
      </w:r>
      <w:r w:rsidR="00FC5EBC">
        <w:rPr>
          <w:sz w:val="28"/>
          <w:szCs w:val="28"/>
        </w:rPr>
        <w:t>,</w:t>
      </w:r>
      <w:r>
        <w:rPr>
          <w:sz w:val="28"/>
          <w:szCs w:val="28"/>
        </w:rPr>
        <w:t xml:space="preserve"> e</w:t>
      </w:r>
      <w:r w:rsidR="00FC5EBC">
        <w:rPr>
          <w:sz w:val="28"/>
          <w:szCs w:val="28"/>
        </w:rPr>
        <w:t xml:space="preserve"> poi al</w:t>
      </w:r>
      <w:r>
        <w:rPr>
          <w:sz w:val="28"/>
          <w:szCs w:val="28"/>
        </w:rPr>
        <w:t>l’ascolto</w:t>
      </w:r>
      <w:r w:rsidR="00FC5EBC">
        <w:rPr>
          <w:sz w:val="28"/>
          <w:szCs w:val="28"/>
        </w:rPr>
        <w:t xml:space="preserve"> delle letture.</w:t>
      </w:r>
    </w:p>
    <w:p w:rsidR="001E1978" w:rsidRDefault="001E1978" w:rsidP="001E1978">
      <w:pPr>
        <w:spacing w:after="0"/>
        <w:jc w:val="both"/>
        <w:rPr>
          <w:sz w:val="28"/>
          <w:szCs w:val="28"/>
        </w:rPr>
      </w:pPr>
    </w:p>
    <w:p w:rsidR="001E1978" w:rsidRPr="0005691C" w:rsidRDefault="0005691C" w:rsidP="001E1978">
      <w:pPr>
        <w:spacing w:after="0"/>
        <w:jc w:val="both"/>
        <w:rPr>
          <w:sz w:val="28"/>
          <w:szCs w:val="28"/>
          <w:u w:val="single"/>
        </w:rPr>
      </w:pPr>
      <w:r w:rsidRPr="0005691C">
        <w:rPr>
          <w:sz w:val="28"/>
          <w:szCs w:val="28"/>
          <w:u w:val="single"/>
        </w:rPr>
        <w:t>Commento p</w:t>
      </w:r>
      <w:r w:rsidR="001E1978" w:rsidRPr="0005691C">
        <w:rPr>
          <w:sz w:val="28"/>
          <w:szCs w:val="28"/>
          <w:u w:val="single"/>
        </w:rPr>
        <w:t>rima lettura: Isaia 45,1.4-6</w:t>
      </w:r>
    </w:p>
    <w:p w:rsidR="001E1978" w:rsidRDefault="00ED3FB8" w:rsidP="001E1978">
      <w:pPr>
        <w:spacing w:after="0"/>
        <w:jc w:val="both"/>
        <w:rPr>
          <w:sz w:val="28"/>
          <w:szCs w:val="28"/>
        </w:rPr>
      </w:pPr>
      <w:r>
        <w:rPr>
          <w:sz w:val="28"/>
          <w:szCs w:val="28"/>
        </w:rPr>
        <w:t>Il libro di Isaia come sappiamo si divide in tre opere; la lettura che ascolteremo questa domenica è tratta d</w:t>
      </w:r>
      <w:r w:rsidR="000D09CD">
        <w:rPr>
          <w:sz w:val="28"/>
          <w:szCs w:val="28"/>
        </w:rPr>
        <w:t>al</w:t>
      </w:r>
      <w:r>
        <w:rPr>
          <w:sz w:val="28"/>
          <w:szCs w:val="28"/>
        </w:rPr>
        <w:t xml:space="preserve"> </w:t>
      </w:r>
      <w:r w:rsidR="000D09CD">
        <w:rPr>
          <w:sz w:val="28"/>
          <w:szCs w:val="28"/>
        </w:rPr>
        <w:t xml:space="preserve">cosiddetto </w:t>
      </w:r>
      <w:r>
        <w:rPr>
          <w:sz w:val="28"/>
          <w:szCs w:val="28"/>
        </w:rPr>
        <w:t xml:space="preserve">secondo </w:t>
      </w:r>
      <w:r w:rsidR="000D09CD">
        <w:rPr>
          <w:sz w:val="28"/>
          <w:szCs w:val="28"/>
        </w:rPr>
        <w:t xml:space="preserve">Isaia. Siamo negli anni che vanno </w:t>
      </w:r>
      <w:r w:rsidR="00FC5EBC">
        <w:rPr>
          <w:sz w:val="28"/>
          <w:szCs w:val="28"/>
        </w:rPr>
        <w:t xml:space="preserve">dal </w:t>
      </w:r>
      <w:r w:rsidR="000D09CD">
        <w:rPr>
          <w:sz w:val="28"/>
          <w:szCs w:val="28"/>
        </w:rPr>
        <w:t xml:space="preserve">587 al 538 a.C. durante l’esilio in Babilonia. </w:t>
      </w:r>
      <w:r w:rsidR="000C6FA4">
        <w:rPr>
          <w:sz w:val="28"/>
          <w:szCs w:val="28"/>
        </w:rPr>
        <w:t xml:space="preserve">Da una </w:t>
      </w:r>
      <w:r w:rsidR="000D09CD">
        <w:rPr>
          <w:sz w:val="28"/>
          <w:szCs w:val="28"/>
        </w:rPr>
        <w:t>trent</w:t>
      </w:r>
      <w:r w:rsidR="000C6FA4">
        <w:rPr>
          <w:sz w:val="28"/>
          <w:szCs w:val="28"/>
        </w:rPr>
        <w:t>ina d’</w:t>
      </w:r>
      <w:r w:rsidR="000D09CD">
        <w:rPr>
          <w:sz w:val="28"/>
          <w:szCs w:val="28"/>
        </w:rPr>
        <w:t>anni</w:t>
      </w:r>
      <w:r w:rsidR="00DF52C3">
        <w:rPr>
          <w:sz w:val="28"/>
          <w:szCs w:val="28"/>
        </w:rPr>
        <w:t xml:space="preserve"> gli israeliti si trovano appunto in Babilonia, quando fra loro, sorge un profeta. </w:t>
      </w:r>
      <w:r w:rsidR="0005691C">
        <w:rPr>
          <w:sz w:val="28"/>
          <w:szCs w:val="28"/>
        </w:rPr>
        <w:t>È</w:t>
      </w:r>
      <w:r w:rsidR="00F01F1D">
        <w:rPr>
          <w:sz w:val="28"/>
          <w:szCs w:val="28"/>
        </w:rPr>
        <w:t xml:space="preserve"> rimasto</w:t>
      </w:r>
      <w:r w:rsidR="00DF52C3">
        <w:rPr>
          <w:sz w:val="28"/>
          <w:szCs w:val="28"/>
        </w:rPr>
        <w:t xml:space="preserve"> anonimo</w:t>
      </w:r>
      <w:r w:rsidR="00F01F1D">
        <w:rPr>
          <w:sz w:val="28"/>
          <w:szCs w:val="28"/>
        </w:rPr>
        <w:t>, ma, dagli oracoli che i suoi discepoli hanno raccolto e inserito nel libro di Isaia, traspare la sua personalità eminente:</w:t>
      </w:r>
      <w:r w:rsidR="003806C9">
        <w:rPr>
          <w:sz w:val="28"/>
          <w:szCs w:val="28"/>
        </w:rPr>
        <w:t xml:space="preserve"> uno dei personaggi più raffinati che Israele abbia mai avuto, uomo sensibile, colto e attento agli orientamenti sociali e politici che coinvolgevano il suo popolo. Teologo geniale, seppe scorgere il piano di salvezza di Dio al di là di ciò che per altri erano semplici eventi, alleanze, intrighi diplomatici, campagne militari.</w:t>
      </w:r>
      <w:r w:rsidR="00620C3D">
        <w:rPr>
          <w:sz w:val="28"/>
          <w:szCs w:val="28"/>
        </w:rPr>
        <w:t xml:space="preserve"> </w:t>
      </w:r>
    </w:p>
    <w:p w:rsidR="00254D00" w:rsidRDefault="00C320CE" w:rsidP="00F33F2B">
      <w:pPr>
        <w:spacing w:after="0"/>
        <w:jc w:val="both"/>
        <w:rPr>
          <w:sz w:val="28"/>
          <w:szCs w:val="28"/>
        </w:rPr>
      </w:pPr>
      <w:r>
        <w:rPr>
          <w:sz w:val="28"/>
          <w:szCs w:val="28"/>
        </w:rPr>
        <w:t xml:space="preserve">Un breve </w:t>
      </w:r>
      <w:r w:rsidR="00582C3A">
        <w:rPr>
          <w:sz w:val="28"/>
          <w:szCs w:val="28"/>
        </w:rPr>
        <w:t>sguardo al capitolo precedente</w:t>
      </w:r>
      <w:r>
        <w:rPr>
          <w:sz w:val="28"/>
          <w:szCs w:val="28"/>
        </w:rPr>
        <w:t xml:space="preserve"> prima di dire qualcosa sulla pericope che</w:t>
      </w:r>
      <w:r w:rsidR="00254D00">
        <w:rPr>
          <w:sz w:val="28"/>
          <w:szCs w:val="28"/>
        </w:rPr>
        <w:t xml:space="preserve"> ci propone</w:t>
      </w:r>
      <w:r>
        <w:rPr>
          <w:sz w:val="28"/>
          <w:szCs w:val="28"/>
        </w:rPr>
        <w:t xml:space="preserve"> la liturgia di questa domenica</w:t>
      </w:r>
      <w:r w:rsidR="00254D00">
        <w:rPr>
          <w:sz w:val="28"/>
          <w:szCs w:val="28"/>
        </w:rPr>
        <w:t>.</w:t>
      </w:r>
      <w:r w:rsidR="00582C3A">
        <w:rPr>
          <w:sz w:val="28"/>
          <w:szCs w:val="28"/>
        </w:rPr>
        <w:t xml:space="preserve"> </w:t>
      </w:r>
    </w:p>
    <w:p w:rsidR="00F33F2B" w:rsidRPr="00F33F2B" w:rsidRDefault="00254D00" w:rsidP="00F33F2B">
      <w:pPr>
        <w:spacing w:after="0"/>
        <w:jc w:val="both"/>
        <w:rPr>
          <w:sz w:val="28"/>
          <w:szCs w:val="28"/>
        </w:rPr>
      </w:pPr>
      <w:r>
        <w:rPr>
          <w:sz w:val="28"/>
          <w:szCs w:val="28"/>
        </w:rPr>
        <w:t>I</w:t>
      </w:r>
      <w:r w:rsidR="002A08B8">
        <w:rPr>
          <w:sz w:val="28"/>
          <w:szCs w:val="28"/>
        </w:rPr>
        <w:t>l profeta</w:t>
      </w:r>
      <w:r>
        <w:rPr>
          <w:sz w:val="28"/>
          <w:szCs w:val="28"/>
        </w:rPr>
        <w:t xml:space="preserve"> raccoglie e riassume le molteplici attività del Signore e</w:t>
      </w:r>
      <w:r w:rsidR="003361AE">
        <w:rPr>
          <w:sz w:val="28"/>
          <w:szCs w:val="28"/>
        </w:rPr>
        <w:t xml:space="preserve"> ne prelude un orizzonte stupendo</w:t>
      </w:r>
      <w:r w:rsidR="00B237B0">
        <w:rPr>
          <w:sz w:val="28"/>
          <w:szCs w:val="28"/>
        </w:rPr>
        <w:t>, la ricostruzione di Gerusalemme e la nuova fondazione del tempio</w:t>
      </w:r>
      <w:r w:rsidR="003361AE">
        <w:rPr>
          <w:sz w:val="28"/>
          <w:szCs w:val="28"/>
        </w:rPr>
        <w:t xml:space="preserve">. </w:t>
      </w:r>
      <w:r w:rsidR="00F33F2B" w:rsidRPr="00F33F2B">
        <w:rPr>
          <w:sz w:val="28"/>
          <w:szCs w:val="28"/>
        </w:rPr>
        <w:t xml:space="preserve">Cito alcuni passaggi: </w:t>
      </w:r>
      <w:r w:rsidR="00F33F2B" w:rsidRPr="0005691C">
        <w:rPr>
          <w:i/>
          <w:iCs/>
          <w:color w:val="00B0F0"/>
          <w:sz w:val="28"/>
          <w:szCs w:val="28"/>
          <w:u w:val="single"/>
        </w:rPr>
        <w:t>“Così dice il Signore che ti ha fatto, che ti ha formato dal seno materno e ti soccorre, non temere..</w:t>
      </w:r>
      <w:r w:rsidR="00F33F2B" w:rsidRPr="0005691C">
        <w:rPr>
          <w:color w:val="00B0F0"/>
          <w:sz w:val="28"/>
          <w:szCs w:val="28"/>
          <w:u w:val="single"/>
        </w:rPr>
        <w:t xml:space="preserve">”; </w:t>
      </w:r>
      <w:r w:rsidR="00F33F2B" w:rsidRPr="0005691C">
        <w:rPr>
          <w:i/>
          <w:iCs/>
          <w:color w:val="00B0F0"/>
          <w:sz w:val="28"/>
          <w:szCs w:val="28"/>
          <w:u w:val="single"/>
        </w:rPr>
        <w:t>“Verserò il mio spirito sulla tua discendenza, la mia benedizione sui tuoi posteri…”; “Io sono il primo e l’ultimo, fuori di me non vi sono dei”; “Israele, non sarai dimenticato da me”.</w:t>
      </w:r>
      <w:r w:rsidR="00F33F2B" w:rsidRPr="0005691C">
        <w:rPr>
          <w:color w:val="00B0F0"/>
          <w:sz w:val="28"/>
          <w:szCs w:val="28"/>
        </w:rPr>
        <w:t xml:space="preserve"> </w:t>
      </w:r>
    </w:p>
    <w:p w:rsidR="00254D00" w:rsidRDefault="00DF38D7" w:rsidP="001E1978">
      <w:pPr>
        <w:spacing w:after="0"/>
        <w:jc w:val="both"/>
        <w:rPr>
          <w:sz w:val="28"/>
          <w:szCs w:val="28"/>
        </w:rPr>
      </w:pPr>
      <w:r>
        <w:rPr>
          <w:sz w:val="28"/>
          <w:szCs w:val="28"/>
        </w:rPr>
        <w:lastRenderedPageBreak/>
        <w:t xml:space="preserve">Si guarda ad una </w:t>
      </w:r>
      <w:r w:rsidR="00335D4D">
        <w:rPr>
          <w:sz w:val="28"/>
          <w:szCs w:val="28"/>
        </w:rPr>
        <w:t xml:space="preserve">vera e propria </w:t>
      </w:r>
      <w:r>
        <w:rPr>
          <w:sz w:val="28"/>
          <w:szCs w:val="28"/>
        </w:rPr>
        <w:t>restaurazione di Gerusalemme</w:t>
      </w:r>
      <w:r w:rsidR="00335D4D">
        <w:rPr>
          <w:sz w:val="28"/>
          <w:szCs w:val="28"/>
        </w:rPr>
        <w:t xml:space="preserve">, </w:t>
      </w:r>
      <w:r w:rsidR="00254D00">
        <w:rPr>
          <w:sz w:val="28"/>
          <w:szCs w:val="28"/>
        </w:rPr>
        <w:t xml:space="preserve">al tempo in cui </w:t>
      </w:r>
      <w:r w:rsidR="00335D4D">
        <w:rPr>
          <w:sz w:val="28"/>
          <w:szCs w:val="28"/>
        </w:rPr>
        <w:t>il popolo si lascia guidare da idoli</w:t>
      </w:r>
      <w:r w:rsidR="00254D00">
        <w:rPr>
          <w:sz w:val="28"/>
          <w:szCs w:val="28"/>
        </w:rPr>
        <w:t>, potremmo dire</w:t>
      </w:r>
      <w:r w:rsidR="00335D4D">
        <w:rPr>
          <w:sz w:val="28"/>
          <w:szCs w:val="28"/>
        </w:rPr>
        <w:t xml:space="preserve"> inconsistenti. </w:t>
      </w:r>
    </w:p>
    <w:p w:rsidR="00254D00" w:rsidRDefault="0005691C" w:rsidP="001E1978">
      <w:pPr>
        <w:spacing w:after="0"/>
        <w:jc w:val="both"/>
        <w:rPr>
          <w:sz w:val="28"/>
          <w:szCs w:val="28"/>
        </w:rPr>
      </w:pPr>
      <w:r w:rsidRPr="00335D4D">
        <w:rPr>
          <w:sz w:val="28"/>
          <w:szCs w:val="28"/>
        </w:rPr>
        <w:t>È</w:t>
      </w:r>
      <w:r w:rsidR="00335D4D" w:rsidRPr="00335D4D">
        <w:rPr>
          <w:sz w:val="28"/>
          <w:szCs w:val="28"/>
        </w:rPr>
        <w:t xml:space="preserve"> la parola profetica di fronte alla divinazione, agli indovini di Babilonia. </w:t>
      </w:r>
    </w:p>
    <w:p w:rsidR="00F33F2B" w:rsidRDefault="00F33F2B" w:rsidP="001E1978">
      <w:pPr>
        <w:spacing w:after="0"/>
        <w:jc w:val="both"/>
        <w:rPr>
          <w:sz w:val="28"/>
          <w:szCs w:val="28"/>
        </w:rPr>
      </w:pPr>
      <w:r>
        <w:rPr>
          <w:sz w:val="28"/>
          <w:szCs w:val="28"/>
        </w:rPr>
        <w:t>Una storia che si ripete</w:t>
      </w:r>
      <w:r w:rsidR="004120C1">
        <w:rPr>
          <w:sz w:val="28"/>
          <w:szCs w:val="28"/>
        </w:rPr>
        <w:t>;</w:t>
      </w:r>
      <w:r>
        <w:rPr>
          <w:sz w:val="28"/>
          <w:szCs w:val="28"/>
        </w:rPr>
        <w:t xml:space="preserve"> g</w:t>
      </w:r>
      <w:r w:rsidR="00335D4D" w:rsidRPr="00335D4D">
        <w:rPr>
          <w:sz w:val="28"/>
          <w:szCs w:val="28"/>
        </w:rPr>
        <w:t>ià in Egitto Mosè si era opposto ai maghi con la sua parola.</w:t>
      </w:r>
      <w:r w:rsidR="00620C3D">
        <w:rPr>
          <w:sz w:val="28"/>
          <w:szCs w:val="28"/>
        </w:rPr>
        <w:t xml:space="preserve"> </w:t>
      </w:r>
      <w:r w:rsidR="00620C3D" w:rsidRPr="00620C3D">
        <w:rPr>
          <w:sz w:val="28"/>
          <w:szCs w:val="28"/>
        </w:rPr>
        <w:t xml:space="preserve">Nel brano di oggi il profeta rivela </w:t>
      </w:r>
      <w:r w:rsidR="00254D00">
        <w:rPr>
          <w:sz w:val="28"/>
          <w:szCs w:val="28"/>
        </w:rPr>
        <w:t xml:space="preserve">quindi </w:t>
      </w:r>
      <w:r w:rsidR="00620C3D" w:rsidRPr="00620C3D">
        <w:rPr>
          <w:sz w:val="28"/>
          <w:szCs w:val="28"/>
        </w:rPr>
        <w:t>ciò che il Signore sta per compiere in favore del suo popolo</w:t>
      </w:r>
      <w:r w:rsidR="00254D00">
        <w:rPr>
          <w:sz w:val="28"/>
          <w:szCs w:val="28"/>
        </w:rPr>
        <w:t>: Babilonia, la sanguinaria, la maledetta</w:t>
      </w:r>
      <w:r w:rsidR="00865E23">
        <w:rPr>
          <w:sz w:val="28"/>
          <w:szCs w:val="28"/>
        </w:rPr>
        <w:t>, è potente ancora per poco, perché all’orizzonte è sorto un nuovo astro, il re dei persiani Ciro, abile condottiero che con una serie di spedizioni vittoriose conquista e sottomette, l’uno dopo l’altro, tutti i regni dell’Asia Minore e dell’oriente. Di seguito trionfa anche su Babilonia.</w:t>
      </w:r>
    </w:p>
    <w:p w:rsidR="00865E23" w:rsidRDefault="00865E23" w:rsidP="001E1978">
      <w:pPr>
        <w:spacing w:after="0"/>
        <w:jc w:val="both"/>
        <w:rPr>
          <w:sz w:val="28"/>
          <w:szCs w:val="28"/>
        </w:rPr>
      </w:pPr>
      <w:r>
        <w:rPr>
          <w:sz w:val="28"/>
          <w:szCs w:val="28"/>
        </w:rPr>
        <w:t>Dominatore incontrastato del mondo, emana un</w:t>
      </w:r>
      <w:r w:rsidR="00225700">
        <w:rPr>
          <w:sz w:val="28"/>
          <w:szCs w:val="28"/>
        </w:rPr>
        <w:t>’</w:t>
      </w:r>
      <w:r>
        <w:rPr>
          <w:sz w:val="28"/>
          <w:szCs w:val="28"/>
        </w:rPr>
        <w:t xml:space="preserve">ordinanza, attraverso la quale si presenta </w:t>
      </w:r>
      <w:r w:rsidR="00225700">
        <w:rPr>
          <w:sz w:val="28"/>
          <w:szCs w:val="28"/>
        </w:rPr>
        <w:t xml:space="preserve">come il salvatore degli oppressi, il difensore dei deboli. Libera </w:t>
      </w:r>
      <w:r w:rsidR="004120C1">
        <w:rPr>
          <w:sz w:val="28"/>
          <w:szCs w:val="28"/>
        </w:rPr>
        <w:t xml:space="preserve">quindi </w:t>
      </w:r>
      <w:r w:rsidR="00225700">
        <w:rPr>
          <w:sz w:val="28"/>
          <w:szCs w:val="28"/>
        </w:rPr>
        <w:t>i deportati, lascia libera la pratica della loro religione, anzi contribuisce alla ricostruzione dei luoghi di culto distrutti dai soldati di Babilonia.</w:t>
      </w:r>
    </w:p>
    <w:p w:rsidR="006C2BA8" w:rsidRPr="006C2BA8" w:rsidRDefault="00225700" w:rsidP="006C2BA8">
      <w:pPr>
        <w:spacing w:after="0"/>
        <w:jc w:val="both"/>
        <w:rPr>
          <w:sz w:val="28"/>
          <w:szCs w:val="28"/>
        </w:rPr>
      </w:pPr>
      <w:r>
        <w:rPr>
          <w:sz w:val="28"/>
          <w:szCs w:val="28"/>
        </w:rPr>
        <w:t xml:space="preserve">Dopo questa introduzione storica, è facile comprendere la lettura di oggi, dove il Signore per bocca del profeta, di questo profeta, presenta Ciro come il suo </w:t>
      </w:r>
      <w:r w:rsidR="006C2BA8">
        <w:rPr>
          <w:sz w:val="28"/>
          <w:szCs w:val="28"/>
        </w:rPr>
        <w:t>e</w:t>
      </w:r>
      <w:r>
        <w:rPr>
          <w:sz w:val="28"/>
          <w:szCs w:val="28"/>
        </w:rPr>
        <w:t>letto</w:t>
      </w:r>
      <w:r w:rsidR="006C2BA8">
        <w:rPr>
          <w:sz w:val="28"/>
          <w:szCs w:val="28"/>
        </w:rPr>
        <w:t>:</w:t>
      </w:r>
      <w:r>
        <w:rPr>
          <w:sz w:val="28"/>
          <w:szCs w:val="28"/>
        </w:rPr>
        <w:t xml:space="preserve"> </w:t>
      </w:r>
      <w:r w:rsidR="006C2BA8" w:rsidRPr="0007362B">
        <w:rPr>
          <w:i/>
          <w:iCs/>
          <w:color w:val="00B0F0"/>
          <w:sz w:val="28"/>
          <w:szCs w:val="28"/>
        </w:rPr>
        <w:t>“Io l’ho preso per la destra”</w:t>
      </w:r>
      <w:r w:rsidR="006C2BA8" w:rsidRPr="006C2BA8">
        <w:rPr>
          <w:sz w:val="28"/>
          <w:szCs w:val="28"/>
        </w:rPr>
        <w:t>,</w:t>
      </w:r>
      <w:r w:rsidR="0078077D">
        <w:rPr>
          <w:sz w:val="28"/>
          <w:szCs w:val="28"/>
        </w:rPr>
        <w:t xml:space="preserve"> e </w:t>
      </w:r>
      <w:r w:rsidR="0078077D" w:rsidRPr="0007362B">
        <w:rPr>
          <w:i/>
          <w:iCs/>
          <w:color w:val="C45911" w:themeColor="accent2" w:themeShade="BF"/>
          <w:sz w:val="28"/>
          <w:szCs w:val="28"/>
        </w:rPr>
        <w:t>l’ho destinato essere governatore del mondo, spalancherò davanti a lui le porte di tutte le città e nessuno potrà opporsi al suo dominio</w:t>
      </w:r>
      <w:r w:rsidR="00983761" w:rsidRPr="0007362B">
        <w:rPr>
          <w:i/>
          <w:iCs/>
          <w:sz w:val="28"/>
          <w:szCs w:val="28"/>
        </w:rPr>
        <w:t xml:space="preserve">. </w:t>
      </w:r>
      <w:r w:rsidR="00983761">
        <w:rPr>
          <w:sz w:val="28"/>
          <w:szCs w:val="28"/>
        </w:rPr>
        <w:t>Poi ne succede l’investitura di Ciro quale re con queste parole:</w:t>
      </w:r>
      <w:r w:rsidR="006C2BA8" w:rsidRPr="006C2BA8">
        <w:rPr>
          <w:sz w:val="28"/>
          <w:szCs w:val="28"/>
        </w:rPr>
        <w:t xml:space="preserve"> </w:t>
      </w:r>
      <w:r w:rsidR="006C2BA8" w:rsidRPr="0007362B">
        <w:rPr>
          <w:i/>
          <w:iCs/>
          <w:color w:val="00B0F0"/>
          <w:sz w:val="28"/>
          <w:szCs w:val="28"/>
        </w:rPr>
        <w:t>“Io ti ho chiamato per nome</w:t>
      </w:r>
      <w:r w:rsidR="0007362B" w:rsidRPr="0007362B">
        <w:rPr>
          <w:i/>
          <w:iCs/>
          <w:color w:val="00B0F0"/>
          <w:sz w:val="28"/>
          <w:szCs w:val="28"/>
        </w:rPr>
        <w:t>”</w:t>
      </w:r>
      <w:r w:rsidR="00983761" w:rsidRPr="0007362B">
        <w:rPr>
          <w:i/>
          <w:iCs/>
          <w:color w:val="00B0F0"/>
          <w:sz w:val="28"/>
          <w:szCs w:val="28"/>
        </w:rPr>
        <w:t>,</w:t>
      </w:r>
      <w:r w:rsidR="00983761" w:rsidRPr="0007362B">
        <w:rPr>
          <w:color w:val="00B0F0"/>
          <w:sz w:val="28"/>
          <w:szCs w:val="28"/>
        </w:rPr>
        <w:t xml:space="preserve"> </w:t>
      </w:r>
      <w:r w:rsidR="00983761" w:rsidRPr="0007362B">
        <w:rPr>
          <w:i/>
          <w:iCs/>
          <w:color w:val="C45911" w:themeColor="accent2" w:themeShade="BF"/>
          <w:sz w:val="28"/>
          <w:szCs w:val="28"/>
        </w:rPr>
        <w:t>ti ho dato un titolo sebbene tu non mi conosca, ti renderò</w:t>
      </w:r>
      <w:r w:rsidR="00905FF7" w:rsidRPr="0007362B">
        <w:rPr>
          <w:i/>
          <w:iCs/>
          <w:color w:val="C45911" w:themeColor="accent2" w:themeShade="BF"/>
          <w:sz w:val="28"/>
          <w:szCs w:val="28"/>
        </w:rPr>
        <w:t xml:space="preserve"> spedito nell’agire, anche se tu non mi conosci</w:t>
      </w:r>
      <w:r w:rsidR="006C2BA8" w:rsidRPr="0007362B">
        <w:rPr>
          <w:i/>
          <w:iCs/>
          <w:color w:val="C45911" w:themeColor="accent2" w:themeShade="BF"/>
          <w:sz w:val="28"/>
          <w:szCs w:val="28"/>
        </w:rPr>
        <w:t>”</w:t>
      </w:r>
      <w:r w:rsidR="00905FF7" w:rsidRPr="0007362B">
        <w:rPr>
          <w:i/>
          <w:iCs/>
          <w:color w:val="C45911" w:themeColor="accent2" w:themeShade="BF"/>
          <w:sz w:val="28"/>
          <w:szCs w:val="28"/>
        </w:rPr>
        <w:t>.</w:t>
      </w:r>
      <w:r w:rsidR="006C2BA8" w:rsidRPr="0007362B">
        <w:rPr>
          <w:color w:val="C45911" w:themeColor="accent2" w:themeShade="BF"/>
          <w:sz w:val="28"/>
          <w:szCs w:val="28"/>
        </w:rPr>
        <w:t xml:space="preserve"> </w:t>
      </w:r>
    </w:p>
    <w:p w:rsidR="008F0785" w:rsidRDefault="001E1B4E" w:rsidP="001E1978">
      <w:pPr>
        <w:spacing w:after="0"/>
        <w:jc w:val="both"/>
        <w:rPr>
          <w:sz w:val="28"/>
          <w:szCs w:val="28"/>
        </w:rPr>
      </w:pPr>
      <w:r>
        <w:rPr>
          <w:sz w:val="28"/>
          <w:szCs w:val="28"/>
        </w:rPr>
        <w:t xml:space="preserve">Un titolo straordinario è stato dato da Dio a Ciro: </w:t>
      </w:r>
      <w:r w:rsidR="0041661B">
        <w:rPr>
          <w:sz w:val="28"/>
          <w:szCs w:val="28"/>
        </w:rPr>
        <w:t>“</w:t>
      </w:r>
      <w:r>
        <w:rPr>
          <w:sz w:val="28"/>
          <w:szCs w:val="28"/>
        </w:rPr>
        <w:t>e</w:t>
      </w:r>
      <w:r w:rsidR="0041661B">
        <w:rPr>
          <w:sz w:val="28"/>
          <w:szCs w:val="28"/>
        </w:rPr>
        <w:t>letto</w:t>
      </w:r>
      <w:r w:rsidR="0078077D">
        <w:rPr>
          <w:sz w:val="28"/>
          <w:szCs w:val="28"/>
        </w:rPr>
        <w:t>”</w:t>
      </w:r>
      <w:r>
        <w:rPr>
          <w:sz w:val="28"/>
          <w:szCs w:val="28"/>
        </w:rPr>
        <w:t xml:space="preserve">, </w:t>
      </w:r>
      <w:r w:rsidR="0041661B">
        <w:rPr>
          <w:sz w:val="28"/>
          <w:szCs w:val="28"/>
        </w:rPr>
        <w:t>nel testo originale il termine usato è unto</w:t>
      </w:r>
      <w:r w:rsidR="008F0785">
        <w:rPr>
          <w:sz w:val="28"/>
          <w:szCs w:val="28"/>
        </w:rPr>
        <w:t xml:space="preserve">, </w:t>
      </w:r>
      <w:r>
        <w:rPr>
          <w:sz w:val="28"/>
          <w:szCs w:val="28"/>
        </w:rPr>
        <w:t xml:space="preserve">messia. </w:t>
      </w:r>
    </w:p>
    <w:p w:rsidR="001E1B4E" w:rsidRDefault="0041661B" w:rsidP="001E1978">
      <w:pPr>
        <w:spacing w:after="0"/>
        <w:jc w:val="both"/>
        <w:rPr>
          <w:sz w:val="28"/>
          <w:szCs w:val="28"/>
        </w:rPr>
      </w:pPr>
      <w:r>
        <w:rPr>
          <w:sz w:val="28"/>
          <w:szCs w:val="28"/>
        </w:rPr>
        <w:t xml:space="preserve">Il Signore gliene ha attribuito degli altri: </w:t>
      </w:r>
      <w:r w:rsidRPr="0007362B">
        <w:rPr>
          <w:i/>
          <w:iCs/>
          <w:color w:val="00B0F0"/>
          <w:sz w:val="28"/>
          <w:szCs w:val="28"/>
        </w:rPr>
        <w:t>“Mio Pastore, colui che porterà a compimento</w:t>
      </w:r>
      <w:r w:rsidR="008F0785" w:rsidRPr="0007362B">
        <w:rPr>
          <w:i/>
          <w:iCs/>
          <w:color w:val="00B0F0"/>
          <w:sz w:val="28"/>
          <w:szCs w:val="28"/>
        </w:rPr>
        <w:t xml:space="preserve"> ogni mio disegno”,</w:t>
      </w:r>
      <w:r w:rsidR="008F0785">
        <w:rPr>
          <w:sz w:val="28"/>
          <w:szCs w:val="28"/>
        </w:rPr>
        <w:t xml:space="preserve"> lo troviamo sempre nel capitolo 44,28</w:t>
      </w:r>
      <w:r w:rsidR="001E1B4E">
        <w:rPr>
          <w:sz w:val="28"/>
          <w:szCs w:val="28"/>
        </w:rPr>
        <w:t xml:space="preserve">, </w:t>
      </w:r>
      <w:r w:rsidR="001E1B4E" w:rsidRPr="0007362B">
        <w:rPr>
          <w:i/>
          <w:iCs/>
          <w:color w:val="00B0F0"/>
          <w:sz w:val="28"/>
          <w:szCs w:val="28"/>
        </w:rPr>
        <w:t>“ricostruttore della mia città, liberatore dei miei deportati”</w:t>
      </w:r>
      <w:r w:rsidR="001E1B4E">
        <w:rPr>
          <w:sz w:val="28"/>
          <w:szCs w:val="28"/>
        </w:rPr>
        <w:t xml:space="preserve">, colui che </w:t>
      </w:r>
      <w:r w:rsidR="001E1B4E" w:rsidRPr="0007362B">
        <w:rPr>
          <w:i/>
          <w:iCs/>
          <w:color w:val="00B0F0"/>
          <w:sz w:val="28"/>
          <w:szCs w:val="28"/>
        </w:rPr>
        <w:t>“ho stimolato per la giustizia”</w:t>
      </w:r>
      <w:r w:rsidR="001E1B4E">
        <w:rPr>
          <w:sz w:val="28"/>
          <w:szCs w:val="28"/>
        </w:rPr>
        <w:t xml:space="preserve"> e di fronte il quale </w:t>
      </w:r>
      <w:r w:rsidR="001E1B4E" w:rsidRPr="0007362B">
        <w:rPr>
          <w:i/>
          <w:iCs/>
          <w:color w:val="00B0F0"/>
          <w:sz w:val="28"/>
          <w:szCs w:val="28"/>
        </w:rPr>
        <w:t>“spianerò tutte le vie”</w:t>
      </w:r>
      <w:r w:rsidR="001E1B4E">
        <w:rPr>
          <w:sz w:val="28"/>
          <w:szCs w:val="28"/>
        </w:rPr>
        <w:t xml:space="preserve"> Is 45,13</w:t>
      </w:r>
      <w:r w:rsidR="008F0785">
        <w:rPr>
          <w:sz w:val="28"/>
          <w:szCs w:val="28"/>
        </w:rPr>
        <w:t>.</w:t>
      </w:r>
      <w:r w:rsidR="001E1B4E">
        <w:rPr>
          <w:sz w:val="28"/>
          <w:szCs w:val="28"/>
        </w:rPr>
        <w:t xml:space="preserve"> </w:t>
      </w:r>
    </w:p>
    <w:p w:rsidR="00225700" w:rsidRDefault="001E1B4E" w:rsidP="001E1978">
      <w:pPr>
        <w:spacing w:after="0"/>
        <w:jc w:val="both"/>
        <w:rPr>
          <w:sz w:val="28"/>
          <w:szCs w:val="28"/>
        </w:rPr>
      </w:pPr>
      <w:r>
        <w:rPr>
          <w:sz w:val="28"/>
          <w:szCs w:val="28"/>
        </w:rPr>
        <w:t xml:space="preserve">Sono </w:t>
      </w:r>
      <w:r w:rsidRPr="001E1B4E">
        <w:rPr>
          <w:sz w:val="28"/>
          <w:szCs w:val="28"/>
        </w:rPr>
        <w:t>espression</w:t>
      </w:r>
      <w:r w:rsidR="00C916F6">
        <w:rPr>
          <w:sz w:val="28"/>
          <w:szCs w:val="28"/>
        </w:rPr>
        <w:t>i</w:t>
      </w:r>
      <w:r w:rsidRPr="001E1B4E">
        <w:rPr>
          <w:sz w:val="28"/>
          <w:szCs w:val="28"/>
        </w:rPr>
        <w:t xml:space="preserve"> che fanno quasi supporre che Ciro sia considerato dal profeta come l’atteso salvatore, il messia</w:t>
      </w:r>
      <w:r>
        <w:rPr>
          <w:sz w:val="28"/>
          <w:szCs w:val="28"/>
        </w:rPr>
        <w:t>, un re</w:t>
      </w:r>
      <w:r w:rsidR="00852450">
        <w:rPr>
          <w:sz w:val="28"/>
          <w:szCs w:val="28"/>
        </w:rPr>
        <w:t xml:space="preserve"> che, al Sal 72,8 leggiamo,</w:t>
      </w:r>
      <w:r>
        <w:rPr>
          <w:sz w:val="28"/>
          <w:szCs w:val="28"/>
        </w:rPr>
        <w:t xml:space="preserve"> </w:t>
      </w:r>
      <w:r w:rsidRPr="0007362B">
        <w:rPr>
          <w:i/>
          <w:iCs/>
          <w:color w:val="00B0F0"/>
          <w:sz w:val="28"/>
          <w:szCs w:val="28"/>
        </w:rPr>
        <w:t>“dominerà da mare a mare e dal fiume fino a i confini della terra”</w:t>
      </w:r>
      <w:r w:rsidRPr="001E1B4E">
        <w:rPr>
          <w:sz w:val="28"/>
          <w:szCs w:val="28"/>
        </w:rPr>
        <w:t>.</w:t>
      </w:r>
    </w:p>
    <w:p w:rsidR="004838E7" w:rsidRDefault="004120C1" w:rsidP="00FA06CE">
      <w:pPr>
        <w:spacing w:after="0"/>
        <w:jc w:val="both"/>
        <w:rPr>
          <w:sz w:val="28"/>
          <w:szCs w:val="28"/>
        </w:rPr>
      </w:pPr>
      <w:r>
        <w:rPr>
          <w:sz w:val="28"/>
          <w:szCs w:val="28"/>
        </w:rPr>
        <w:t>In realtà n</w:t>
      </w:r>
      <w:r w:rsidR="001E1B4E">
        <w:rPr>
          <w:sz w:val="28"/>
          <w:szCs w:val="28"/>
        </w:rPr>
        <w:t>on lo era</w:t>
      </w:r>
      <w:r w:rsidR="006C2BA8">
        <w:rPr>
          <w:sz w:val="28"/>
          <w:szCs w:val="28"/>
        </w:rPr>
        <w:t xml:space="preserve">, egli fu soltanto strumento del Signore per liberare il popolo dalla schiavitù di Babilonia, ma la sorpresa è questa, portò a compimento quest’opera di salvezza senza esserne cosciente. </w:t>
      </w:r>
      <w:r w:rsidR="006C2BA8" w:rsidRPr="006C2BA8">
        <w:rPr>
          <w:sz w:val="28"/>
          <w:szCs w:val="28"/>
        </w:rPr>
        <w:t xml:space="preserve">Si noti l’insistenza su questo fatto: </w:t>
      </w:r>
      <w:r w:rsidR="006C2BA8" w:rsidRPr="0007362B">
        <w:rPr>
          <w:i/>
          <w:iCs/>
          <w:color w:val="00B0F0"/>
          <w:sz w:val="28"/>
          <w:szCs w:val="28"/>
        </w:rPr>
        <w:t>“Sebbene tu non mi conosca…anche se tu non mi conosci”</w:t>
      </w:r>
      <w:r w:rsidR="00995C64">
        <w:rPr>
          <w:sz w:val="28"/>
          <w:szCs w:val="28"/>
        </w:rPr>
        <w:t>.</w:t>
      </w:r>
      <w:r w:rsidR="00BF49D6">
        <w:rPr>
          <w:sz w:val="28"/>
          <w:szCs w:val="28"/>
        </w:rPr>
        <w:t xml:space="preserve"> </w:t>
      </w:r>
    </w:p>
    <w:p w:rsidR="00A700A3" w:rsidRPr="004838E7" w:rsidRDefault="00BF49D6" w:rsidP="00FA06CE">
      <w:pPr>
        <w:spacing w:after="0"/>
        <w:jc w:val="both"/>
        <w:rPr>
          <w:sz w:val="28"/>
          <w:szCs w:val="28"/>
        </w:rPr>
      </w:pPr>
      <w:r>
        <w:rPr>
          <w:sz w:val="28"/>
          <w:szCs w:val="28"/>
        </w:rPr>
        <w:t>La conferma viene dal celebre Cilindro di Ciro,</w:t>
      </w:r>
      <w:r w:rsidR="004838E7">
        <w:rPr>
          <w:sz w:val="28"/>
          <w:szCs w:val="28"/>
        </w:rPr>
        <w:t xml:space="preserve"> </w:t>
      </w:r>
      <w:r>
        <w:rPr>
          <w:sz w:val="28"/>
          <w:szCs w:val="28"/>
        </w:rPr>
        <w:t>dove le strabilianti vittorie di questo re non sono attribuite al Signore, ma alla protezione del Dio Marduk, il quale</w:t>
      </w:r>
      <w:r w:rsidR="00337E2A">
        <w:rPr>
          <w:sz w:val="28"/>
          <w:szCs w:val="28"/>
        </w:rPr>
        <w:t xml:space="preserve"> si mostrò pietoso di fronte a un popolo oppresso, scegliendo Ciro quale governatore giusto. Ciro che si riteneva l’eletto del Dio dei Babilonesi, era condotto per mano dal Dio di Israele, l’unico Dio, l’unico Signore, come riporta la fine del versetto 6,</w:t>
      </w:r>
      <w:r w:rsidR="00023D54">
        <w:rPr>
          <w:sz w:val="28"/>
          <w:szCs w:val="28"/>
        </w:rPr>
        <w:t xml:space="preserve"> </w:t>
      </w:r>
      <w:r w:rsidR="00023D54" w:rsidRPr="0007362B">
        <w:rPr>
          <w:i/>
          <w:iCs/>
          <w:color w:val="00B0F0"/>
          <w:sz w:val="28"/>
          <w:szCs w:val="28"/>
        </w:rPr>
        <w:t>“</w:t>
      </w:r>
      <w:r w:rsidR="00337E2A" w:rsidRPr="0007362B">
        <w:rPr>
          <w:i/>
          <w:iCs/>
          <w:color w:val="00B0F0"/>
          <w:sz w:val="28"/>
          <w:szCs w:val="28"/>
        </w:rPr>
        <w:t>non ce n’è altri”</w:t>
      </w:r>
      <w:r w:rsidR="00023D54" w:rsidRPr="0007362B">
        <w:rPr>
          <w:i/>
          <w:iCs/>
          <w:color w:val="00B0F0"/>
          <w:sz w:val="28"/>
          <w:szCs w:val="28"/>
        </w:rPr>
        <w:t>.</w:t>
      </w:r>
      <w:r w:rsidR="00FA06CE" w:rsidRPr="0007362B">
        <w:rPr>
          <w:color w:val="00B0F0"/>
          <w:sz w:val="28"/>
          <w:szCs w:val="28"/>
        </w:rPr>
        <w:t xml:space="preserve"> </w:t>
      </w:r>
    </w:p>
    <w:p w:rsidR="00FA06CE" w:rsidRDefault="006504E6" w:rsidP="00FA06CE">
      <w:pPr>
        <w:spacing w:after="0"/>
        <w:jc w:val="both"/>
        <w:rPr>
          <w:color w:val="00B0F0"/>
          <w:sz w:val="28"/>
          <w:szCs w:val="28"/>
        </w:rPr>
      </w:pPr>
      <w:r w:rsidRPr="00A700A3">
        <w:rPr>
          <w:color w:val="C45911" w:themeColor="accent2" w:themeShade="BF"/>
          <w:sz w:val="28"/>
          <w:szCs w:val="28"/>
        </w:rPr>
        <w:lastRenderedPageBreak/>
        <w:t>Negli </w:t>
      </w:r>
      <w:hyperlink r:id="rId7" w:tooltip="Anni 1970" w:history="1">
        <w:r w:rsidRPr="00A700A3">
          <w:rPr>
            <w:rStyle w:val="Collegamentoipertestuale"/>
            <w:color w:val="C45911" w:themeColor="accent2" w:themeShade="BF"/>
            <w:sz w:val="28"/>
            <w:szCs w:val="28"/>
          </w:rPr>
          <w:t>anni 1970</w:t>
        </w:r>
      </w:hyperlink>
      <w:r w:rsidRPr="00A700A3">
        <w:rPr>
          <w:color w:val="C45911" w:themeColor="accent2" w:themeShade="BF"/>
          <w:sz w:val="28"/>
          <w:szCs w:val="28"/>
        </w:rPr>
        <w:t> il </w:t>
      </w:r>
      <w:r w:rsidRPr="00A700A3">
        <w:rPr>
          <w:i/>
          <w:iCs/>
          <w:color w:val="C45911" w:themeColor="accent2" w:themeShade="BF"/>
          <w:sz w:val="28"/>
          <w:szCs w:val="28"/>
        </w:rPr>
        <w:t>cilindro di Ciro</w:t>
      </w:r>
      <w:r w:rsidRPr="00A700A3">
        <w:rPr>
          <w:color w:val="C45911" w:themeColor="accent2" w:themeShade="BF"/>
          <w:sz w:val="28"/>
          <w:szCs w:val="28"/>
        </w:rPr>
        <w:t> è stato descritto come la prima carta dei </w:t>
      </w:r>
      <w:hyperlink r:id="rId8" w:tooltip="Diritti umani" w:history="1">
        <w:r w:rsidRPr="00A700A3">
          <w:rPr>
            <w:rStyle w:val="Collegamentoipertestuale"/>
            <w:color w:val="C45911" w:themeColor="accent2" w:themeShade="BF"/>
            <w:sz w:val="28"/>
            <w:szCs w:val="28"/>
          </w:rPr>
          <w:t>diritti umani</w:t>
        </w:r>
      </w:hyperlink>
      <w:r w:rsidRPr="00A700A3">
        <w:rPr>
          <w:color w:val="C45911" w:themeColor="accent2" w:themeShade="BF"/>
          <w:sz w:val="28"/>
          <w:szCs w:val="28"/>
        </w:rPr>
        <w:t> nella storia umana, anticipando la </w:t>
      </w:r>
      <w:hyperlink r:id="rId9" w:tooltip="Magna Charta" w:history="1">
        <w:r w:rsidRPr="00A700A3">
          <w:rPr>
            <w:rStyle w:val="Collegamentoipertestuale"/>
            <w:color w:val="C45911" w:themeColor="accent2" w:themeShade="BF"/>
            <w:sz w:val="28"/>
            <w:szCs w:val="28"/>
          </w:rPr>
          <w:t>Magna Charta</w:t>
        </w:r>
      </w:hyperlink>
      <w:r w:rsidRPr="00A700A3">
        <w:rPr>
          <w:color w:val="C45911" w:themeColor="accent2" w:themeShade="BF"/>
          <w:sz w:val="28"/>
          <w:szCs w:val="28"/>
        </w:rPr>
        <w:t> di più di un millennio.</w:t>
      </w:r>
    </w:p>
    <w:p w:rsidR="006504E6" w:rsidRDefault="006504E6" w:rsidP="00FA06CE">
      <w:pPr>
        <w:spacing w:after="0"/>
        <w:jc w:val="both"/>
        <w:rPr>
          <w:sz w:val="28"/>
          <w:szCs w:val="28"/>
        </w:rPr>
      </w:pPr>
    </w:p>
    <w:p w:rsidR="00FA06CE" w:rsidRPr="00FA06CE" w:rsidRDefault="00FA06CE" w:rsidP="00FA06CE">
      <w:pPr>
        <w:spacing w:after="0"/>
        <w:jc w:val="both"/>
        <w:rPr>
          <w:sz w:val="28"/>
          <w:szCs w:val="28"/>
        </w:rPr>
      </w:pPr>
      <w:r>
        <w:rPr>
          <w:sz w:val="28"/>
          <w:szCs w:val="28"/>
        </w:rPr>
        <w:t>Quindi, c</w:t>
      </w:r>
      <w:r w:rsidRPr="00FA06CE">
        <w:rPr>
          <w:sz w:val="28"/>
          <w:szCs w:val="28"/>
        </w:rPr>
        <w:t>osa ci vuole suggerire l’esperienza di questo abile condottiero di nome Ciro?</w:t>
      </w:r>
    </w:p>
    <w:p w:rsidR="00880BF9" w:rsidRDefault="00880BF9" w:rsidP="001E1978">
      <w:pPr>
        <w:spacing w:after="0"/>
        <w:jc w:val="both"/>
        <w:rPr>
          <w:sz w:val="28"/>
          <w:szCs w:val="28"/>
        </w:rPr>
      </w:pPr>
      <w:r>
        <w:rPr>
          <w:sz w:val="28"/>
          <w:szCs w:val="28"/>
        </w:rPr>
        <w:t>Q</w:t>
      </w:r>
      <w:r w:rsidR="00CD7592">
        <w:rPr>
          <w:sz w:val="28"/>
          <w:szCs w:val="28"/>
        </w:rPr>
        <w:t>uanto centra Dio nella nostra storia, nella nostra vita?</w:t>
      </w:r>
    </w:p>
    <w:p w:rsidR="00FA06CE" w:rsidRDefault="00A9162D" w:rsidP="001E1978">
      <w:pPr>
        <w:spacing w:after="0"/>
        <w:jc w:val="both"/>
        <w:rPr>
          <w:sz w:val="28"/>
          <w:szCs w:val="28"/>
        </w:rPr>
      </w:pPr>
      <w:r>
        <w:rPr>
          <w:sz w:val="28"/>
          <w:szCs w:val="28"/>
        </w:rPr>
        <w:t>Sarebbe bello poter lasciarci raccontare, stimolati da questa parola ascoltata.</w:t>
      </w:r>
    </w:p>
    <w:p w:rsidR="00DA3F71" w:rsidRDefault="00023D54" w:rsidP="001E1978">
      <w:pPr>
        <w:spacing w:after="0"/>
        <w:jc w:val="both"/>
        <w:rPr>
          <w:sz w:val="28"/>
          <w:szCs w:val="28"/>
        </w:rPr>
      </w:pPr>
      <w:r>
        <w:rPr>
          <w:sz w:val="28"/>
          <w:szCs w:val="28"/>
        </w:rPr>
        <w:t>Le parole del profeta</w:t>
      </w:r>
      <w:r w:rsidR="00A9162D">
        <w:rPr>
          <w:sz w:val="28"/>
          <w:szCs w:val="28"/>
        </w:rPr>
        <w:t xml:space="preserve"> ci vogliono aiutare, sono un vero invito a guardare gli eventi e la storia del mondo con occhi nuovi: </w:t>
      </w:r>
      <w:r w:rsidR="00DA3F71">
        <w:rPr>
          <w:sz w:val="28"/>
          <w:szCs w:val="28"/>
        </w:rPr>
        <w:t xml:space="preserve">siamo </w:t>
      </w:r>
      <w:r w:rsidR="00A9162D">
        <w:rPr>
          <w:sz w:val="28"/>
          <w:szCs w:val="28"/>
        </w:rPr>
        <w:t xml:space="preserve">uomini e popoli </w:t>
      </w:r>
      <w:r w:rsidR="00DA3F71">
        <w:rPr>
          <w:sz w:val="28"/>
          <w:szCs w:val="28"/>
        </w:rPr>
        <w:t xml:space="preserve">che </w:t>
      </w:r>
      <w:r w:rsidR="00A9162D">
        <w:rPr>
          <w:sz w:val="28"/>
          <w:szCs w:val="28"/>
        </w:rPr>
        <w:t>si agitano, s</w:t>
      </w:r>
      <w:r w:rsidR="00DA3F71">
        <w:rPr>
          <w:sz w:val="28"/>
          <w:szCs w:val="28"/>
        </w:rPr>
        <w:t>iamo</w:t>
      </w:r>
      <w:r w:rsidR="00A9162D">
        <w:rPr>
          <w:sz w:val="28"/>
          <w:szCs w:val="28"/>
        </w:rPr>
        <w:t xml:space="preserve"> mossi da interessi e passioni, </w:t>
      </w:r>
      <w:r w:rsidR="00DA3F71">
        <w:rPr>
          <w:sz w:val="28"/>
          <w:szCs w:val="28"/>
        </w:rPr>
        <w:t>abbiamo</w:t>
      </w:r>
      <w:r w:rsidR="00A9162D">
        <w:rPr>
          <w:sz w:val="28"/>
          <w:szCs w:val="28"/>
        </w:rPr>
        <w:t xml:space="preserve"> slanci di generosità e ripiegamenti</w:t>
      </w:r>
      <w:r w:rsidR="00DA3F71">
        <w:rPr>
          <w:sz w:val="28"/>
          <w:szCs w:val="28"/>
        </w:rPr>
        <w:t xml:space="preserve"> egoistici, ma il Signore ci conduce e tutto fa entrare nel suo disegno di salvezza. </w:t>
      </w:r>
    </w:p>
    <w:p w:rsidR="00023D54" w:rsidRDefault="00DA3F71" w:rsidP="001E1978">
      <w:pPr>
        <w:spacing w:after="0"/>
        <w:jc w:val="both"/>
        <w:rPr>
          <w:sz w:val="28"/>
          <w:szCs w:val="28"/>
        </w:rPr>
      </w:pPr>
      <w:r>
        <w:rPr>
          <w:sz w:val="28"/>
          <w:szCs w:val="28"/>
        </w:rPr>
        <w:t xml:space="preserve">Anche gli atei e i miscredenti hanno spesso dato e continuano dare un importante contributo alla purificazione della fede e della religione e alla liberazione dell’uomo. </w:t>
      </w:r>
      <w:r w:rsidR="004838E7">
        <w:rPr>
          <w:sz w:val="28"/>
          <w:szCs w:val="28"/>
        </w:rPr>
        <w:t xml:space="preserve">Anch’essi, </w:t>
      </w:r>
      <w:r>
        <w:rPr>
          <w:sz w:val="28"/>
          <w:szCs w:val="28"/>
        </w:rPr>
        <w:t xml:space="preserve">SENZA SAPERLO </w:t>
      </w:r>
      <w:r w:rsidR="00532378">
        <w:rPr>
          <w:sz w:val="28"/>
          <w:szCs w:val="28"/>
        </w:rPr>
        <w:t xml:space="preserve">ERANO COINVOLTI NEI PROGETTI DI </w:t>
      </w:r>
      <w:r w:rsidR="00532378" w:rsidRPr="00532378">
        <w:rPr>
          <w:b/>
          <w:bCs/>
          <w:sz w:val="28"/>
          <w:szCs w:val="28"/>
        </w:rPr>
        <w:t>DIO</w:t>
      </w:r>
      <w:r w:rsidR="00532378">
        <w:rPr>
          <w:sz w:val="28"/>
          <w:szCs w:val="28"/>
        </w:rPr>
        <w:t>.</w:t>
      </w:r>
    </w:p>
    <w:p w:rsidR="00532378" w:rsidRPr="00532378" w:rsidRDefault="00532378" w:rsidP="001E1978">
      <w:pPr>
        <w:spacing w:after="0"/>
        <w:jc w:val="both"/>
        <w:rPr>
          <w:sz w:val="28"/>
          <w:szCs w:val="28"/>
        </w:rPr>
      </w:pPr>
    </w:p>
    <w:p w:rsidR="00995C64" w:rsidRDefault="0005691C" w:rsidP="001E1978">
      <w:pPr>
        <w:spacing w:after="0"/>
        <w:jc w:val="both"/>
        <w:rPr>
          <w:sz w:val="28"/>
          <w:szCs w:val="28"/>
          <w:u w:val="single"/>
        </w:rPr>
      </w:pPr>
      <w:r w:rsidRPr="0005691C">
        <w:rPr>
          <w:sz w:val="28"/>
          <w:szCs w:val="28"/>
          <w:u w:val="single"/>
        </w:rPr>
        <w:t>Commento al Vangelo Mt 22,15,21</w:t>
      </w:r>
    </w:p>
    <w:p w:rsidR="0005691C" w:rsidRDefault="0005691C" w:rsidP="001E1978">
      <w:pPr>
        <w:spacing w:after="0"/>
        <w:jc w:val="both"/>
        <w:rPr>
          <w:sz w:val="28"/>
          <w:szCs w:val="28"/>
          <w:u w:val="single"/>
        </w:rPr>
      </w:pPr>
    </w:p>
    <w:p w:rsidR="00E86824" w:rsidRDefault="00175DE1" w:rsidP="000A5E9C">
      <w:pPr>
        <w:spacing w:after="0"/>
        <w:jc w:val="both"/>
        <w:rPr>
          <w:sz w:val="28"/>
          <w:szCs w:val="28"/>
        </w:rPr>
      </w:pPr>
      <w:r>
        <w:rPr>
          <w:sz w:val="28"/>
          <w:szCs w:val="28"/>
        </w:rPr>
        <w:t>Addentriamoci ora nel brano del vangelo.</w:t>
      </w:r>
      <w:r w:rsidR="00B10C4F" w:rsidRPr="00CF1017">
        <w:rPr>
          <w:b/>
          <w:bCs/>
          <w:color w:val="FF0000"/>
          <w:sz w:val="28"/>
          <w:szCs w:val="28"/>
        </w:rPr>
        <w:t xml:space="preserve"> </w:t>
      </w:r>
    </w:p>
    <w:p w:rsidR="00ED5E47" w:rsidRDefault="00E24314" w:rsidP="00EC64CA">
      <w:pPr>
        <w:spacing w:after="0"/>
        <w:jc w:val="both"/>
        <w:rPr>
          <w:sz w:val="28"/>
          <w:szCs w:val="28"/>
        </w:rPr>
      </w:pPr>
      <w:r w:rsidRPr="00E24314">
        <w:rPr>
          <w:sz w:val="28"/>
          <w:szCs w:val="28"/>
        </w:rPr>
        <w:t>La frase conclusiva del brano è una delle più note, ma anche una delle più enigmatiche</w:t>
      </w:r>
      <w:r w:rsidR="00ED5E47">
        <w:rPr>
          <w:sz w:val="28"/>
          <w:szCs w:val="28"/>
        </w:rPr>
        <w:t>,</w:t>
      </w:r>
      <w:r w:rsidR="00ED5E47" w:rsidRPr="00ED5E47">
        <w:rPr>
          <w:b/>
          <w:bCs/>
          <w:i/>
          <w:iCs/>
          <w:sz w:val="28"/>
          <w:szCs w:val="28"/>
        </w:rPr>
        <w:t xml:space="preserve"> “Rendete a Cesare quello che è di Cesare e a Dio quello che è di Dio”</w:t>
      </w:r>
      <w:r w:rsidR="00ED5E47">
        <w:rPr>
          <w:sz w:val="28"/>
          <w:szCs w:val="28"/>
        </w:rPr>
        <w:t>. N</w:t>
      </w:r>
      <w:r w:rsidRPr="00E24314">
        <w:rPr>
          <w:sz w:val="28"/>
          <w:szCs w:val="28"/>
        </w:rPr>
        <w:t>on è facile stabilirne il significato, per cui non sempre viene citata a proposito.</w:t>
      </w:r>
      <w:r>
        <w:rPr>
          <w:sz w:val="28"/>
          <w:szCs w:val="28"/>
        </w:rPr>
        <w:t xml:space="preserve"> </w:t>
      </w:r>
    </w:p>
    <w:p w:rsidR="00ED5E47" w:rsidRDefault="000A5E9C" w:rsidP="00EC64CA">
      <w:pPr>
        <w:spacing w:after="0"/>
        <w:jc w:val="both"/>
        <w:rPr>
          <w:sz w:val="28"/>
          <w:szCs w:val="28"/>
        </w:rPr>
      </w:pPr>
      <w:r>
        <w:rPr>
          <w:sz w:val="28"/>
          <w:szCs w:val="28"/>
        </w:rPr>
        <w:t>È</w:t>
      </w:r>
      <w:r w:rsidR="00E24314">
        <w:rPr>
          <w:sz w:val="28"/>
          <w:szCs w:val="28"/>
        </w:rPr>
        <w:t xml:space="preserve"> impiegata</w:t>
      </w:r>
      <w:r w:rsidR="00ED5E47">
        <w:rPr>
          <w:sz w:val="28"/>
          <w:szCs w:val="28"/>
        </w:rPr>
        <w:t>,</w:t>
      </w:r>
      <w:r w:rsidR="00E24314">
        <w:rPr>
          <w:sz w:val="28"/>
          <w:szCs w:val="28"/>
        </w:rPr>
        <w:t xml:space="preserve"> a volte, da chi detiene il potere per invitare le gerarchie ecclesiali a non immischiarsi in faccende politiche; altre volte sono queste a richiamarla ai governanti, per affermare</w:t>
      </w:r>
      <w:r w:rsidR="00316F9F">
        <w:rPr>
          <w:sz w:val="28"/>
          <w:szCs w:val="28"/>
        </w:rPr>
        <w:t xml:space="preserve"> il proprio diritto a difendere e a proclamare </w:t>
      </w:r>
      <w:r w:rsidR="001E0798">
        <w:rPr>
          <w:sz w:val="28"/>
          <w:szCs w:val="28"/>
        </w:rPr>
        <w:t xml:space="preserve">i valori </w:t>
      </w:r>
      <w:r w:rsidR="00316F9F">
        <w:rPr>
          <w:sz w:val="28"/>
          <w:szCs w:val="28"/>
        </w:rPr>
        <w:t>che scaturiscono dal vangelo.</w:t>
      </w:r>
      <w:r w:rsidR="00E24314" w:rsidRPr="00E24314">
        <w:rPr>
          <w:sz w:val="28"/>
          <w:szCs w:val="28"/>
        </w:rPr>
        <w:t xml:space="preserve"> </w:t>
      </w:r>
      <w:r w:rsidR="00EC64CA" w:rsidRPr="00EC64CA">
        <w:rPr>
          <w:sz w:val="28"/>
          <w:szCs w:val="28"/>
        </w:rPr>
        <w:t>La storia è complessa</w:t>
      </w:r>
      <w:r w:rsidR="00ED5E47">
        <w:rPr>
          <w:sz w:val="28"/>
          <w:szCs w:val="28"/>
        </w:rPr>
        <w:t>; e</w:t>
      </w:r>
      <w:r w:rsidR="00EC64CA" w:rsidRPr="00EC64CA">
        <w:rPr>
          <w:sz w:val="28"/>
          <w:szCs w:val="28"/>
        </w:rPr>
        <w:t xml:space="preserve">d è maestra di vita solo se, invece di condannare gli errori passati, comprendiamo in essi la radice dei nostri. </w:t>
      </w:r>
    </w:p>
    <w:p w:rsidR="00ED5E47" w:rsidRDefault="00EC64CA" w:rsidP="00EC64CA">
      <w:pPr>
        <w:spacing w:after="0"/>
        <w:jc w:val="both"/>
        <w:rPr>
          <w:sz w:val="28"/>
          <w:szCs w:val="28"/>
        </w:rPr>
      </w:pPr>
      <w:r w:rsidRPr="00EC64CA">
        <w:rPr>
          <w:sz w:val="28"/>
          <w:szCs w:val="28"/>
        </w:rPr>
        <w:t xml:space="preserve">L’uomo è relazione: è “animale” sociale e politico, che si realizza organizzandosi in società. Riconosce l’autorità in un capo che lo rappresenta. </w:t>
      </w:r>
    </w:p>
    <w:p w:rsidR="00EC64CA" w:rsidRPr="00EC64CA" w:rsidRDefault="00EC64CA" w:rsidP="00EC64CA">
      <w:pPr>
        <w:spacing w:after="0"/>
        <w:jc w:val="both"/>
        <w:rPr>
          <w:sz w:val="28"/>
          <w:szCs w:val="28"/>
        </w:rPr>
      </w:pPr>
      <w:r w:rsidRPr="00EC64CA">
        <w:rPr>
          <w:sz w:val="28"/>
          <w:szCs w:val="28"/>
        </w:rPr>
        <w:t>Il re non è altro che l’uomo ideale, immagine di Dio, ideale di ogni uomo.</w:t>
      </w:r>
    </w:p>
    <w:p w:rsidR="00ED5E47" w:rsidRDefault="00511C3D" w:rsidP="00EC64CA">
      <w:pPr>
        <w:spacing w:after="0"/>
        <w:jc w:val="both"/>
        <w:rPr>
          <w:sz w:val="28"/>
          <w:szCs w:val="28"/>
        </w:rPr>
      </w:pPr>
      <w:r>
        <w:rPr>
          <w:sz w:val="28"/>
          <w:szCs w:val="28"/>
        </w:rPr>
        <w:t>D</w:t>
      </w:r>
      <w:r w:rsidR="000A5E9C">
        <w:rPr>
          <w:sz w:val="28"/>
          <w:szCs w:val="28"/>
        </w:rPr>
        <w:t>unque</w:t>
      </w:r>
      <w:r>
        <w:rPr>
          <w:sz w:val="28"/>
          <w:szCs w:val="28"/>
        </w:rPr>
        <w:t>,</w:t>
      </w:r>
      <w:r w:rsidR="000A5E9C" w:rsidRPr="000A5E9C">
        <w:rPr>
          <w:b/>
          <w:bCs/>
          <w:i/>
          <w:iCs/>
          <w:sz w:val="28"/>
          <w:szCs w:val="28"/>
        </w:rPr>
        <w:t xml:space="preserve"> </w:t>
      </w:r>
      <w:r w:rsidR="000A5E9C" w:rsidRPr="000A5E9C">
        <w:rPr>
          <w:b/>
          <w:bCs/>
          <w:sz w:val="28"/>
          <w:szCs w:val="28"/>
        </w:rPr>
        <w:t>Cesare o Dio?</w:t>
      </w:r>
      <w:r w:rsidR="000A5E9C" w:rsidRPr="000A5E9C">
        <w:rPr>
          <w:sz w:val="28"/>
          <w:szCs w:val="28"/>
        </w:rPr>
        <w:t xml:space="preserve"> Questa è la domanda che da una prima lettura di questo brano di Matteo sembra emergere. </w:t>
      </w:r>
    </w:p>
    <w:p w:rsidR="00ED5E47" w:rsidRDefault="00EC64CA" w:rsidP="00EC64CA">
      <w:pPr>
        <w:spacing w:after="0"/>
        <w:jc w:val="both"/>
        <w:rPr>
          <w:sz w:val="28"/>
          <w:szCs w:val="28"/>
        </w:rPr>
      </w:pPr>
      <w:r>
        <w:rPr>
          <w:sz w:val="28"/>
          <w:szCs w:val="28"/>
        </w:rPr>
        <w:t xml:space="preserve">La </w:t>
      </w:r>
      <w:r w:rsidR="000A5E9C" w:rsidRPr="000A5E9C">
        <w:rPr>
          <w:sz w:val="28"/>
          <w:szCs w:val="28"/>
        </w:rPr>
        <w:t>nostra deduzione normalmente è quella di dire: “a Cesare quel che è di Cesare e a Dio quel che è di Dio”, in quanto scorgiamo ambiti diversi</w:t>
      </w:r>
      <w:r w:rsidR="00ED5E47">
        <w:rPr>
          <w:sz w:val="28"/>
          <w:szCs w:val="28"/>
        </w:rPr>
        <w:t>.</w:t>
      </w:r>
      <w:r w:rsidR="000A5E9C" w:rsidRPr="000A5E9C">
        <w:rPr>
          <w:sz w:val="28"/>
          <w:szCs w:val="28"/>
        </w:rPr>
        <w:t xml:space="preserve"> </w:t>
      </w:r>
    </w:p>
    <w:p w:rsidR="000A5E9C" w:rsidRPr="000A5E9C" w:rsidRDefault="00ED5E47" w:rsidP="00EC64CA">
      <w:pPr>
        <w:spacing w:after="0"/>
        <w:jc w:val="both"/>
        <w:rPr>
          <w:sz w:val="28"/>
          <w:szCs w:val="28"/>
        </w:rPr>
      </w:pPr>
      <w:r>
        <w:rPr>
          <w:sz w:val="28"/>
          <w:szCs w:val="28"/>
        </w:rPr>
        <w:t>C</w:t>
      </w:r>
      <w:r w:rsidR="000A5E9C" w:rsidRPr="000A5E9C">
        <w:rPr>
          <w:sz w:val="28"/>
          <w:szCs w:val="28"/>
        </w:rPr>
        <w:t xml:space="preserve">uriosamente nella prima lettura Isaia sembra unire Cesare e Dio. </w:t>
      </w:r>
    </w:p>
    <w:p w:rsidR="000A5E9C" w:rsidRPr="000A5E9C" w:rsidRDefault="000A5E9C" w:rsidP="000A5E9C">
      <w:pPr>
        <w:spacing w:after="0"/>
        <w:jc w:val="both"/>
        <w:rPr>
          <w:sz w:val="28"/>
          <w:szCs w:val="28"/>
        </w:rPr>
      </w:pPr>
      <w:r w:rsidRPr="000A5E9C">
        <w:rPr>
          <w:sz w:val="28"/>
          <w:szCs w:val="28"/>
        </w:rPr>
        <w:t>Un’alleanza? Più che un’alleanza, un’adesione a un progetto di salvezza, come abbiamo detto abbondantemente nella prima lettura.</w:t>
      </w:r>
    </w:p>
    <w:p w:rsidR="000A5E9C" w:rsidRPr="000A5E9C" w:rsidRDefault="000A5E9C" w:rsidP="000A5E9C">
      <w:pPr>
        <w:spacing w:after="0"/>
        <w:jc w:val="both"/>
        <w:rPr>
          <w:sz w:val="28"/>
          <w:szCs w:val="28"/>
        </w:rPr>
      </w:pPr>
      <w:r w:rsidRPr="000A5E9C">
        <w:rPr>
          <w:sz w:val="28"/>
          <w:szCs w:val="28"/>
        </w:rPr>
        <w:t>Anche nel vangelo, attraverso Gesù, arriveremo a questa conclusione, perché Lui ne è l’origine.</w:t>
      </w:r>
    </w:p>
    <w:p w:rsidR="00D12243" w:rsidRDefault="00D12243" w:rsidP="001E1978">
      <w:pPr>
        <w:spacing w:after="0"/>
        <w:jc w:val="both"/>
        <w:rPr>
          <w:sz w:val="28"/>
          <w:szCs w:val="28"/>
        </w:rPr>
      </w:pPr>
    </w:p>
    <w:p w:rsidR="008F0785" w:rsidRDefault="00542A3A" w:rsidP="001E1978">
      <w:pPr>
        <w:spacing w:after="0"/>
        <w:jc w:val="both"/>
        <w:rPr>
          <w:sz w:val="28"/>
          <w:szCs w:val="28"/>
        </w:rPr>
      </w:pPr>
      <w:r>
        <w:rPr>
          <w:sz w:val="28"/>
          <w:szCs w:val="28"/>
        </w:rPr>
        <w:lastRenderedPageBreak/>
        <w:t>Per comprenderla è necessario collocarla nel contesto del dialogo che l’ha originata.</w:t>
      </w:r>
    </w:p>
    <w:p w:rsidR="00542A3A" w:rsidRDefault="00542A3A" w:rsidP="001E1978">
      <w:pPr>
        <w:spacing w:after="0"/>
        <w:jc w:val="both"/>
        <w:rPr>
          <w:sz w:val="28"/>
          <w:szCs w:val="28"/>
        </w:rPr>
      </w:pPr>
      <w:r>
        <w:rPr>
          <w:sz w:val="28"/>
          <w:szCs w:val="28"/>
        </w:rPr>
        <w:t>Quindi qualche premessa per descrivere i personaggi, il tempo e il luogo che ruotano attorno a Gesù.</w:t>
      </w:r>
    </w:p>
    <w:p w:rsidR="006B0C14" w:rsidRDefault="00A54B78" w:rsidP="001E1978">
      <w:pPr>
        <w:spacing w:after="0"/>
        <w:jc w:val="both"/>
        <w:rPr>
          <w:sz w:val="28"/>
          <w:szCs w:val="28"/>
        </w:rPr>
      </w:pPr>
      <w:r>
        <w:rPr>
          <w:sz w:val="28"/>
          <w:szCs w:val="28"/>
        </w:rPr>
        <w:t xml:space="preserve">Al tempo di Gesù esisteva un sistema fiscale molto gravoso, si calcola che il 50% dell’utile doveva essere versato in tasse. Una di queste era il </w:t>
      </w:r>
      <w:r w:rsidRPr="00A54B78">
        <w:rPr>
          <w:i/>
          <w:iCs/>
          <w:color w:val="FF0000"/>
          <w:sz w:val="28"/>
          <w:szCs w:val="28"/>
        </w:rPr>
        <w:t>Tributum capitis</w:t>
      </w:r>
      <w:r>
        <w:rPr>
          <w:i/>
          <w:iCs/>
          <w:color w:val="FF0000"/>
          <w:sz w:val="28"/>
          <w:szCs w:val="28"/>
        </w:rPr>
        <w:t xml:space="preserve"> </w:t>
      </w:r>
      <w:r>
        <w:rPr>
          <w:sz w:val="28"/>
          <w:szCs w:val="28"/>
        </w:rPr>
        <w:t xml:space="preserve">o </w:t>
      </w:r>
      <w:r w:rsidRPr="00261CC3">
        <w:rPr>
          <w:i/>
          <w:iCs/>
          <w:color w:val="FF0000"/>
          <w:sz w:val="28"/>
          <w:szCs w:val="28"/>
        </w:rPr>
        <w:t>testatico</w:t>
      </w:r>
      <w:r w:rsidR="00261CC3">
        <w:rPr>
          <w:sz w:val="28"/>
          <w:szCs w:val="28"/>
        </w:rPr>
        <w:t>,</w:t>
      </w:r>
      <w:r w:rsidR="00CC47F0">
        <w:rPr>
          <w:sz w:val="28"/>
          <w:szCs w:val="28"/>
        </w:rPr>
        <w:t xml:space="preserve"> oggetto della nostra discussione</w:t>
      </w:r>
      <w:r w:rsidR="00D12243">
        <w:rPr>
          <w:sz w:val="28"/>
          <w:szCs w:val="28"/>
        </w:rPr>
        <w:t>.</w:t>
      </w:r>
      <w:r w:rsidR="00CC47F0">
        <w:rPr>
          <w:sz w:val="28"/>
          <w:szCs w:val="28"/>
        </w:rPr>
        <w:t xml:space="preserve"> </w:t>
      </w:r>
      <w:r w:rsidR="00D12243">
        <w:rPr>
          <w:sz w:val="28"/>
          <w:szCs w:val="28"/>
        </w:rPr>
        <w:t>I</w:t>
      </w:r>
      <w:r w:rsidR="00CC47F0">
        <w:rPr>
          <w:sz w:val="28"/>
          <w:szCs w:val="28"/>
        </w:rPr>
        <w:t xml:space="preserve">l denaro richiesto aveva </w:t>
      </w:r>
      <w:r w:rsidR="00212DBC">
        <w:rPr>
          <w:sz w:val="28"/>
          <w:szCs w:val="28"/>
        </w:rPr>
        <w:t xml:space="preserve">da </w:t>
      </w:r>
      <w:r w:rsidR="00CC47F0">
        <w:rPr>
          <w:sz w:val="28"/>
          <w:szCs w:val="28"/>
        </w:rPr>
        <w:t xml:space="preserve">un lato la raffigurazione dell’imperatore di Roma e l’iscrizione: </w:t>
      </w:r>
      <w:r w:rsidR="006714F6">
        <w:rPr>
          <w:sz w:val="28"/>
          <w:szCs w:val="28"/>
        </w:rPr>
        <w:t>“</w:t>
      </w:r>
      <w:r w:rsidR="00CC47F0">
        <w:rPr>
          <w:sz w:val="28"/>
          <w:szCs w:val="28"/>
        </w:rPr>
        <w:t>Tiberio Cesare, figlio augusto del divino Augusto” e sul retro il titolo di “Sommo Pontefice” con l’immagine di una donna seduta, simbolo della pace</w:t>
      </w:r>
      <w:r w:rsidR="006B0C14">
        <w:rPr>
          <w:sz w:val="28"/>
          <w:szCs w:val="28"/>
        </w:rPr>
        <w:t>, forse Livia, la madre di Tiberio.</w:t>
      </w:r>
      <w:r w:rsidR="00261CC3">
        <w:rPr>
          <w:sz w:val="28"/>
          <w:szCs w:val="28"/>
        </w:rPr>
        <w:t xml:space="preserve"> </w:t>
      </w:r>
    </w:p>
    <w:p w:rsidR="00A54B78" w:rsidRPr="00261CC3" w:rsidRDefault="008F7521" w:rsidP="001E1978">
      <w:pPr>
        <w:spacing w:after="0"/>
        <w:jc w:val="both"/>
        <w:rPr>
          <w:sz w:val="28"/>
          <w:szCs w:val="28"/>
        </w:rPr>
      </w:pPr>
      <w:r>
        <w:rPr>
          <w:sz w:val="28"/>
          <w:szCs w:val="28"/>
        </w:rPr>
        <w:t>Dai 12 anni per gli uomini</w:t>
      </w:r>
      <w:r w:rsidR="00EF2B65">
        <w:rPr>
          <w:sz w:val="28"/>
          <w:szCs w:val="28"/>
        </w:rPr>
        <w:t xml:space="preserve"> e </w:t>
      </w:r>
      <w:r>
        <w:rPr>
          <w:sz w:val="28"/>
          <w:szCs w:val="28"/>
        </w:rPr>
        <w:t xml:space="preserve">14 per le donne, fino ai 65, era l’età stabilita per chi doveva versare questo tributo. Per questo motivo </w:t>
      </w:r>
      <w:r w:rsidR="00261CC3">
        <w:rPr>
          <w:sz w:val="28"/>
          <w:szCs w:val="28"/>
        </w:rPr>
        <w:t>venivano fatti dei censimenti, citati anche dall’evangelista Luca al capitolo 2</w:t>
      </w:r>
      <w:r>
        <w:rPr>
          <w:sz w:val="28"/>
          <w:szCs w:val="28"/>
        </w:rPr>
        <w:t>.</w:t>
      </w:r>
      <w:r w:rsidR="00261CC3">
        <w:rPr>
          <w:sz w:val="28"/>
          <w:szCs w:val="28"/>
        </w:rPr>
        <w:t xml:space="preserve"> </w:t>
      </w:r>
      <w:r w:rsidR="00212DBC">
        <w:rPr>
          <w:sz w:val="28"/>
          <w:szCs w:val="28"/>
        </w:rPr>
        <w:t>S</w:t>
      </w:r>
      <w:r w:rsidR="00261CC3">
        <w:rPr>
          <w:sz w:val="28"/>
          <w:szCs w:val="28"/>
        </w:rPr>
        <w:t xml:space="preserve">pesso </w:t>
      </w:r>
      <w:r w:rsidR="00212DBC">
        <w:rPr>
          <w:sz w:val="28"/>
          <w:szCs w:val="28"/>
        </w:rPr>
        <w:t>erano causa di</w:t>
      </w:r>
      <w:r w:rsidR="00261CC3">
        <w:rPr>
          <w:sz w:val="28"/>
          <w:szCs w:val="28"/>
        </w:rPr>
        <w:t xml:space="preserve"> rivolte popolari</w:t>
      </w:r>
      <w:r w:rsidR="002F669A">
        <w:rPr>
          <w:sz w:val="28"/>
          <w:szCs w:val="28"/>
        </w:rPr>
        <w:t>.</w:t>
      </w:r>
    </w:p>
    <w:p w:rsidR="00EF2B65" w:rsidRDefault="00542A3A" w:rsidP="00BF3045">
      <w:pPr>
        <w:spacing w:after="0"/>
        <w:jc w:val="both"/>
        <w:rPr>
          <w:sz w:val="28"/>
          <w:szCs w:val="28"/>
        </w:rPr>
      </w:pPr>
      <w:r>
        <w:rPr>
          <w:sz w:val="28"/>
          <w:szCs w:val="28"/>
        </w:rPr>
        <w:t>Ges</w:t>
      </w:r>
      <w:r w:rsidR="00A54B78">
        <w:rPr>
          <w:sz w:val="28"/>
          <w:szCs w:val="28"/>
        </w:rPr>
        <w:t>ù si trova da alcuni giorni a Gerusalemme e ha avuto già delle dispute molto animate con i capi del popolo, ha già scacciato i mercanti dal tempio e la situazione è molto tesa</w:t>
      </w:r>
      <w:r w:rsidR="002F669A">
        <w:rPr>
          <w:sz w:val="28"/>
          <w:szCs w:val="28"/>
        </w:rPr>
        <w:t>.</w:t>
      </w:r>
      <w:r w:rsidR="006B0C14">
        <w:rPr>
          <w:sz w:val="28"/>
          <w:szCs w:val="28"/>
        </w:rPr>
        <w:t xml:space="preserve"> Nel nostro caso, Matteo ci dice che Gesù si trova nel tempio e sta predicando e </w:t>
      </w:r>
      <w:r w:rsidR="00EF2B65">
        <w:rPr>
          <w:sz w:val="28"/>
          <w:szCs w:val="28"/>
        </w:rPr>
        <w:t>gli vengono incontro</w:t>
      </w:r>
      <w:r w:rsidR="006B0C14">
        <w:rPr>
          <w:sz w:val="28"/>
          <w:szCs w:val="28"/>
        </w:rPr>
        <w:t xml:space="preserve"> due gruppi di</w:t>
      </w:r>
      <w:r w:rsidR="006714F6">
        <w:rPr>
          <w:sz w:val="28"/>
          <w:szCs w:val="28"/>
        </w:rPr>
        <w:t xml:space="preserve"> persone</w:t>
      </w:r>
      <w:r w:rsidR="00BF3045">
        <w:rPr>
          <w:sz w:val="28"/>
          <w:szCs w:val="28"/>
        </w:rPr>
        <w:t>:</w:t>
      </w:r>
      <w:r w:rsidR="00BF3045" w:rsidRPr="00BF3045">
        <w:rPr>
          <w:sz w:val="28"/>
          <w:szCs w:val="28"/>
        </w:rPr>
        <w:t xml:space="preserve"> i farisei e gli erodiani. </w:t>
      </w:r>
    </w:p>
    <w:p w:rsidR="00D12243" w:rsidRDefault="00BF3045" w:rsidP="00BF3045">
      <w:pPr>
        <w:spacing w:after="0"/>
        <w:jc w:val="both"/>
        <w:rPr>
          <w:sz w:val="28"/>
          <w:szCs w:val="28"/>
        </w:rPr>
      </w:pPr>
      <w:r w:rsidRPr="00BF3045">
        <w:rPr>
          <w:sz w:val="28"/>
          <w:szCs w:val="28"/>
        </w:rPr>
        <w:t>I farisei sono i “Peruscim”, i separati, i puri, il loro culto è molto esteriore, d</w:t>
      </w:r>
      <w:r w:rsidR="00EF2B65">
        <w:rPr>
          <w:sz w:val="28"/>
          <w:szCs w:val="28"/>
        </w:rPr>
        <w:t>ovevano</w:t>
      </w:r>
      <w:r w:rsidRPr="00BF3045">
        <w:rPr>
          <w:sz w:val="28"/>
          <w:szCs w:val="28"/>
        </w:rPr>
        <w:t xml:space="preserve"> fare una serie di 613 precetti e </w:t>
      </w:r>
      <w:r w:rsidR="00EF2B65">
        <w:rPr>
          <w:sz w:val="28"/>
          <w:szCs w:val="28"/>
        </w:rPr>
        <w:t xml:space="preserve">detestavano i romani, </w:t>
      </w:r>
      <w:r w:rsidR="00440FC9">
        <w:rPr>
          <w:sz w:val="28"/>
          <w:szCs w:val="28"/>
        </w:rPr>
        <w:t>erano visti</w:t>
      </w:r>
      <w:r w:rsidR="00EF2B65">
        <w:rPr>
          <w:sz w:val="28"/>
          <w:szCs w:val="28"/>
        </w:rPr>
        <w:t xml:space="preserve"> come il male assoluto</w:t>
      </w:r>
      <w:r w:rsidRPr="00BF3045">
        <w:rPr>
          <w:sz w:val="28"/>
          <w:szCs w:val="28"/>
        </w:rPr>
        <w:t>. Gli erodiani, schierati e appoggiati allo stesso tempo con i romani, erano quelli che riscattavano i tributi</w:t>
      </w:r>
      <w:r>
        <w:rPr>
          <w:sz w:val="28"/>
          <w:szCs w:val="28"/>
        </w:rPr>
        <w:t>, quindi odiati da tutti, anche dai farisei</w:t>
      </w:r>
      <w:r w:rsidRPr="00BF3045">
        <w:rPr>
          <w:sz w:val="28"/>
          <w:szCs w:val="28"/>
        </w:rPr>
        <w:t>.</w:t>
      </w:r>
      <w:r>
        <w:rPr>
          <w:sz w:val="28"/>
          <w:szCs w:val="28"/>
        </w:rPr>
        <w:t xml:space="preserve"> </w:t>
      </w:r>
    </w:p>
    <w:p w:rsidR="00D12243" w:rsidRDefault="00BF3045" w:rsidP="00BF3045">
      <w:pPr>
        <w:spacing w:after="0"/>
        <w:jc w:val="both"/>
        <w:rPr>
          <w:sz w:val="28"/>
          <w:szCs w:val="28"/>
        </w:rPr>
      </w:pPr>
      <w:r>
        <w:rPr>
          <w:sz w:val="28"/>
          <w:szCs w:val="28"/>
        </w:rPr>
        <w:t xml:space="preserve">Ma il caso vuole che </w:t>
      </w:r>
      <w:r w:rsidR="00822645">
        <w:rPr>
          <w:sz w:val="28"/>
          <w:szCs w:val="28"/>
        </w:rPr>
        <w:t xml:space="preserve">anche i nemici </w:t>
      </w:r>
      <w:r>
        <w:rPr>
          <w:sz w:val="28"/>
          <w:szCs w:val="28"/>
        </w:rPr>
        <w:t xml:space="preserve">quando </w:t>
      </w:r>
      <w:r w:rsidR="00822645">
        <w:rPr>
          <w:sz w:val="28"/>
          <w:szCs w:val="28"/>
        </w:rPr>
        <w:t>hanno un terzo nemico in comune si alleano e pongono</w:t>
      </w:r>
      <w:r w:rsidR="0003697D" w:rsidRPr="0003697D">
        <w:rPr>
          <w:sz w:val="28"/>
          <w:szCs w:val="28"/>
        </w:rPr>
        <w:t xml:space="preserve">, dice chiaramente Matteo </w:t>
      </w:r>
      <w:r w:rsidR="00822645">
        <w:rPr>
          <w:sz w:val="28"/>
          <w:szCs w:val="28"/>
        </w:rPr>
        <w:t>una trappola</w:t>
      </w:r>
      <w:r w:rsidR="00D12243">
        <w:rPr>
          <w:sz w:val="28"/>
          <w:szCs w:val="28"/>
        </w:rPr>
        <w:t>.</w:t>
      </w:r>
      <w:r w:rsidR="00822645">
        <w:rPr>
          <w:sz w:val="28"/>
          <w:szCs w:val="28"/>
        </w:rPr>
        <w:t xml:space="preserve"> </w:t>
      </w:r>
    </w:p>
    <w:p w:rsidR="00D52926" w:rsidRDefault="00D12243" w:rsidP="00BF3045">
      <w:pPr>
        <w:spacing w:after="0"/>
        <w:jc w:val="both"/>
        <w:rPr>
          <w:sz w:val="28"/>
          <w:szCs w:val="28"/>
        </w:rPr>
      </w:pPr>
      <w:r>
        <w:rPr>
          <w:sz w:val="28"/>
          <w:szCs w:val="28"/>
        </w:rPr>
        <w:t>L</w:t>
      </w:r>
      <w:r w:rsidR="0022705D">
        <w:rPr>
          <w:sz w:val="28"/>
          <w:szCs w:val="28"/>
        </w:rPr>
        <w:t xml:space="preserve">’evangelista sottolinea il </w:t>
      </w:r>
      <w:r w:rsidR="0022705D" w:rsidRPr="0022705D">
        <w:rPr>
          <w:i/>
          <w:iCs/>
          <w:color w:val="00B0F0"/>
          <w:sz w:val="28"/>
          <w:szCs w:val="28"/>
        </w:rPr>
        <w:t>mettere alla prova</w:t>
      </w:r>
      <w:r w:rsidR="0022705D" w:rsidRPr="0022705D">
        <w:rPr>
          <w:color w:val="00B0F0"/>
          <w:sz w:val="28"/>
          <w:szCs w:val="28"/>
        </w:rPr>
        <w:t xml:space="preserve"> </w:t>
      </w:r>
      <w:r w:rsidR="0022705D">
        <w:rPr>
          <w:sz w:val="28"/>
          <w:szCs w:val="28"/>
        </w:rPr>
        <w:t>Gesù. Questo verbo è lo stesso che viene usato</w:t>
      </w:r>
      <w:r w:rsidR="00D56658">
        <w:rPr>
          <w:sz w:val="28"/>
          <w:szCs w:val="28"/>
        </w:rPr>
        <w:t xml:space="preserve"> nel descrivere l’azione del diavolo in Mt 4,</w:t>
      </w:r>
      <w:r w:rsidR="00E23335">
        <w:rPr>
          <w:sz w:val="28"/>
          <w:szCs w:val="28"/>
        </w:rPr>
        <w:t xml:space="preserve"> ver.</w:t>
      </w:r>
      <w:r w:rsidR="00D56658">
        <w:rPr>
          <w:sz w:val="28"/>
          <w:szCs w:val="28"/>
        </w:rPr>
        <w:t>7.</w:t>
      </w:r>
    </w:p>
    <w:p w:rsidR="00D52926" w:rsidRDefault="00D52926" w:rsidP="00BF3045">
      <w:pPr>
        <w:spacing w:after="0"/>
        <w:jc w:val="both"/>
        <w:rPr>
          <w:sz w:val="28"/>
          <w:szCs w:val="28"/>
        </w:rPr>
      </w:pPr>
      <w:r>
        <w:rPr>
          <w:sz w:val="28"/>
          <w:szCs w:val="28"/>
        </w:rPr>
        <w:t>Perché</w:t>
      </w:r>
      <w:r w:rsidR="009175F9">
        <w:rPr>
          <w:sz w:val="28"/>
          <w:szCs w:val="28"/>
        </w:rPr>
        <w:t xml:space="preserve"> i farisei</w:t>
      </w:r>
      <w:r w:rsidR="00CE413D">
        <w:rPr>
          <w:sz w:val="28"/>
          <w:szCs w:val="28"/>
        </w:rPr>
        <w:t xml:space="preserve"> e gli erodiani</w:t>
      </w:r>
      <w:r w:rsidR="009175F9">
        <w:rPr>
          <w:sz w:val="28"/>
          <w:szCs w:val="28"/>
        </w:rPr>
        <w:t xml:space="preserve"> vogliono screditare</w:t>
      </w:r>
      <w:r w:rsidR="00D56658">
        <w:rPr>
          <w:sz w:val="28"/>
          <w:szCs w:val="28"/>
        </w:rPr>
        <w:t xml:space="preserve"> Gesù</w:t>
      </w:r>
      <w:r>
        <w:rPr>
          <w:sz w:val="28"/>
          <w:szCs w:val="28"/>
        </w:rPr>
        <w:t xml:space="preserve">? </w:t>
      </w:r>
    </w:p>
    <w:p w:rsidR="00EB54CB" w:rsidRDefault="00D56658" w:rsidP="00BF3045">
      <w:pPr>
        <w:spacing w:after="0"/>
        <w:jc w:val="both"/>
        <w:rPr>
          <w:sz w:val="28"/>
          <w:szCs w:val="28"/>
        </w:rPr>
      </w:pPr>
      <w:r>
        <w:rPr>
          <w:sz w:val="28"/>
          <w:szCs w:val="28"/>
        </w:rPr>
        <w:t>Perché</w:t>
      </w:r>
      <w:r w:rsidR="00D52926">
        <w:rPr>
          <w:sz w:val="28"/>
          <w:szCs w:val="28"/>
        </w:rPr>
        <w:t xml:space="preserve"> dopo aver ascoltato </w:t>
      </w:r>
      <w:r w:rsidR="00E23335">
        <w:rPr>
          <w:sz w:val="28"/>
          <w:szCs w:val="28"/>
        </w:rPr>
        <w:t xml:space="preserve">il suo </w:t>
      </w:r>
      <w:r w:rsidR="00D52926">
        <w:rPr>
          <w:sz w:val="28"/>
          <w:szCs w:val="28"/>
        </w:rPr>
        <w:t>insegnamento parabolico, avvert</w:t>
      </w:r>
      <w:r w:rsidR="009175F9">
        <w:rPr>
          <w:sz w:val="28"/>
          <w:szCs w:val="28"/>
        </w:rPr>
        <w:t>o</w:t>
      </w:r>
      <w:r>
        <w:rPr>
          <w:sz w:val="28"/>
          <w:szCs w:val="28"/>
        </w:rPr>
        <w:t>no</w:t>
      </w:r>
      <w:r w:rsidR="00D52926">
        <w:rPr>
          <w:sz w:val="28"/>
          <w:szCs w:val="28"/>
        </w:rPr>
        <w:t xml:space="preserve"> </w:t>
      </w:r>
      <w:r w:rsidR="006E4A2D">
        <w:rPr>
          <w:sz w:val="28"/>
          <w:szCs w:val="28"/>
        </w:rPr>
        <w:t xml:space="preserve">su di loro </w:t>
      </w:r>
      <w:r w:rsidR="00D52926">
        <w:rPr>
          <w:sz w:val="28"/>
          <w:szCs w:val="28"/>
        </w:rPr>
        <w:t>l’accusa da parte di Gesù, di non aver fatto fruttificare il regno di Dio</w:t>
      </w:r>
      <w:r w:rsidR="007F2031">
        <w:rPr>
          <w:sz w:val="28"/>
          <w:szCs w:val="28"/>
        </w:rPr>
        <w:t>.</w:t>
      </w:r>
      <w:r w:rsidR="00EB54CB">
        <w:rPr>
          <w:sz w:val="28"/>
          <w:szCs w:val="28"/>
        </w:rPr>
        <w:t xml:space="preserve"> </w:t>
      </w:r>
    </w:p>
    <w:p w:rsidR="00E23335" w:rsidRDefault="00EB54CB" w:rsidP="00BF3045">
      <w:pPr>
        <w:spacing w:after="0"/>
        <w:jc w:val="both"/>
        <w:rPr>
          <w:sz w:val="28"/>
          <w:szCs w:val="28"/>
        </w:rPr>
      </w:pPr>
      <w:r>
        <w:rPr>
          <w:sz w:val="28"/>
          <w:szCs w:val="28"/>
        </w:rPr>
        <w:t>E argomentano con astuzia il loro tranello.</w:t>
      </w:r>
      <w:r w:rsidR="00145C80">
        <w:rPr>
          <w:sz w:val="28"/>
          <w:szCs w:val="28"/>
        </w:rPr>
        <w:t xml:space="preserve"> </w:t>
      </w:r>
      <w:r w:rsidR="00E23335">
        <w:rPr>
          <w:sz w:val="28"/>
          <w:szCs w:val="28"/>
        </w:rPr>
        <w:t>L’intento è quello di trovare una contraddizione nel suo messaggio per fargli perdere questo grande fascino che ha sulla folla.</w:t>
      </w:r>
    </w:p>
    <w:p w:rsidR="00285038" w:rsidRDefault="007F2031" w:rsidP="00BF3045">
      <w:pPr>
        <w:spacing w:after="0"/>
        <w:jc w:val="both"/>
        <w:rPr>
          <w:sz w:val="28"/>
          <w:szCs w:val="28"/>
        </w:rPr>
      </w:pPr>
      <w:r>
        <w:rPr>
          <w:sz w:val="28"/>
          <w:szCs w:val="28"/>
        </w:rPr>
        <w:t xml:space="preserve">Appare </w:t>
      </w:r>
      <w:r w:rsidR="00EB54CB">
        <w:rPr>
          <w:sz w:val="28"/>
          <w:szCs w:val="28"/>
        </w:rPr>
        <w:t>una vera</w:t>
      </w:r>
      <w:r>
        <w:rPr>
          <w:sz w:val="28"/>
          <w:szCs w:val="28"/>
        </w:rPr>
        <w:t xml:space="preserve"> e</w:t>
      </w:r>
      <w:r w:rsidR="00EB54CB">
        <w:rPr>
          <w:sz w:val="28"/>
          <w:szCs w:val="28"/>
        </w:rPr>
        <w:t xml:space="preserve"> propria sviolinata</w:t>
      </w:r>
      <w:r>
        <w:rPr>
          <w:sz w:val="28"/>
          <w:szCs w:val="28"/>
        </w:rPr>
        <w:t xml:space="preserve">, quanto vanno a dire; </w:t>
      </w:r>
      <w:r w:rsidR="00EB54CB">
        <w:rPr>
          <w:sz w:val="28"/>
          <w:szCs w:val="28"/>
        </w:rPr>
        <w:t>gli attribuiscono per due volte la figura di</w:t>
      </w:r>
      <w:r w:rsidR="00EB54CB" w:rsidRPr="00EB54CB">
        <w:rPr>
          <w:i/>
          <w:iCs/>
          <w:sz w:val="28"/>
          <w:szCs w:val="28"/>
        </w:rPr>
        <w:t xml:space="preserve"> </w:t>
      </w:r>
      <w:r w:rsidR="00EB54CB">
        <w:rPr>
          <w:i/>
          <w:iCs/>
          <w:sz w:val="28"/>
          <w:szCs w:val="28"/>
        </w:rPr>
        <w:t>=</w:t>
      </w:r>
      <w:r w:rsidR="00EB54CB" w:rsidRPr="00285038">
        <w:rPr>
          <w:i/>
          <w:iCs/>
          <w:color w:val="C45911" w:themeColor="accent2" w:themeShade="BF"/>
          <w:sz w:val="28"/>
          <w:szCs w:val="28"/>
        </w:rPr>
        <w:t>maestro</w:t>
      </w:r>
      <w:r w:rsidR="00EB54CB">
        <w:rPr>
          <w:i/>
          <w:iCs/>
          <w:sz w:val="28"/>
          <w:szCs w:val="28"/>
        </w:rPr>
        <w:t>=</w:t>
      </w:r>
      <w:r w:rsidR="009175F9">
        <w:rPr>
          <w:sz w:val="28"/>
          <w:szCs w:val="28"/>
        </w:rPr>
        <w:t xml:space="preserve">, </w:t>
      </w:r>
      <w:r w:rsidR="00EB54CB">
        <w:rPr>
          <w:sz w:val="28"/>
          <w:szCs w:val="28"/>
        </w:rPr>
        <w:t xml:space="preserve">di paladino della </w:t>
      </w:r>
      <w:r w:rsidR="006E4A2D">
        <w:rPr>
          <w:sz w:val="28"/>
          <w:szCs w:val="28"/>
        </w:rPr>
        <w:t>=</w:t>
      </w:r>
      <w:r w:rsidR="00EB54CB" w:rsidRPr="00285038">
        <w:rPr>
          <w:i/>
          <w:iCs/>
          <w:color w:val="C45911" w:themeColor="accent2" w:themeShade="BF"/>
          <w:sz w:val="28"/>
          <w:szCs w:val="28"/>
        </w:rPr>
        <w:t>verità</w:t>
      </w:r>
      <w:r w:rsidR="006E4A2D">
        <w:rPr>
          <w:i/>
          <w:iCs/>
          <w:sz w:val="28"/>
          <w:szCs w:val="28"/>
        </w:rPr>
        <w:t>=</w:t>
      </w:r>
      <w:r w:rsidR="006E4A2D">
        <w:rPr>
          <w:sz w:val="28"/>
          <w:szCs w:val="28"/>
        </w:rPr>
        <w:t xml:space="preserve">, poi vi aggiungono </w:t>
      </w:r>
      <w:r w:rsidR="00C31193">
        <w:rPr>
          <w:sz w:val="28"/>
          <w:szCs w:val="28"/>
        </w:rPr>
        <w:t>delle</w:t>
      </w:r>
      <w:r w:rsidR="006E4A2D">
        <w:rPr>
          <w:sz w:val="28"/>
          <w:szCs w:val="28"/>
        </w:rPr>
        <w:t xml:space="preserve"> fras</w:t>
      </w:r>
      <w:r w:rsidR="00C31193">
        <w:rPr>
          <w:sz w:val="28"/>
          <w:szCs w:val="28"/>
        </w:rPr>
        <w:t xml:space="preserve">i </w:t>
      </w:r>
      <w:r w:rsidR="006E4A2D">
        <w:rPr>
          <w:sz w:val="28"/>
          <w:szCs w:val="28"/>
        </w:rPr>
        <w:t>adulatori</w:t>
      </w:r>
      <w:r w:rsidR="00C31193">
        <w:rPr>
          <w:sz w:val="28"/>
          <w:szCs w:val="28"/>
        </w:rPr>
        <w:t>e</w:t>
      </w:r>
      <w:r w:rsidR="006E4A2D">
        <w:rPr>
          <w:sz w:val="28"/>
          <w:szCs w:val="28"/>
        </w:rPr>
        <w:t>:</w:t>
      </w:r>
      <w:r w:rsidR="00285038">
        <w:rPr>
          <w:sz w:val="28"/>
          <w:szCs w:val="28"/>
        </w:rPr>
        <w:t xml:space="preserve"> </w:t>
      </w:r>
      <w:r w:rsidR="00D12243">
        <w:rPr>
          <w:sz w:val="28"/>
          <w:szCs w:val="28"/>
        </w:rPr>
        <w:t>la prima:</w:t>
      </w:r>
      <w:r w:rsidR="00285038">
        <w:rPr>
          <w:sz w:val="28"/>
          <w:szCs w:val="28"/>
        </w:rPr>
        <w:t>“</w:t>
      </w:r>
      <w:r w:rsidR="00285038" w:rsidRPr="00285038">
        <w:rPr>
          <w:color w:val="C45911" w:themeColor="accent2" w:themeShade="BF"/>
          <w:sz w:val="28"/>
          <w:szCs w:val="28"/>
        </w:rPr>
        <w:t>Tu non hai soggezione di alcuno</w:t>
      </w:r>
      <w:r w:rsidR="00285038">
        <w:rPr>
          <w:sz w:val="28"/>
          <w:szCs w:val="28"/>
        </w:rPr>
        <w:t>”, quindi</w:t>
      </w:r>
      <w:r w:rsidR="006E4A2D">
        <w:rPr>
          <w:sz w:val="28"/>
          <w:szCs w:val="28"/>
        </w:rPr>
        <w:t xml:space="preserve"> </w:t>
      </w:r>
      <w:r w:rsidR="006E4A2D" w:rsidRPr="00285038">
        <w:rPr>
          <w:i/>
          <w:iCs/>
          <w:sz w:val="28"/>
          <w:szCs w:val="28"/>
        </w:rPr>
        <w:t>il suo mescolarsi con nulla</w:t>
      </w:r>
      <w:r w:rsidR="00C31193">
        <w:rPr>
          <w:sz w:val="28"/>
          <w:szCs w:val="28"/>
        </w:rPr>
        <w:t>,</w:t>
      </w:r>
      <w:r w:rsidR="00C31193" w:rsidRPr="00C31193">
        <w:rPr>
          <w:sz w:val="28"/>
          <w:szCs w:val="28"/>
        </w:rPr>
        <w:t xml:space="preserve"> espressione che dice l’integrità di Gesù e il suo astenersi dai compromessi</w:t>
      </w:r>
      <w:r w:rsidR="00285038">
        <w:rPr>
          <w:sz w:val="28"/>
          <w:szCs w:val="28"/>
        </w:rPr>
        <w:t>;</w:t>
      </w:r>
      <w:r w:rsidR="00C31193" w:rsidRPr="00C31193">
        <w:rPr>
          <w:sz w:val="28"/>
          <w:szCs w:val="28"/>
        </w:rPr>
        <w:t xml:space="preserve"> </w:t>
      </w:r>
      <w:r w:rsidR="006E4A2D" w:rsidRPr="00D12243">
        <w:rPr>
          <w:sz w:val="28"/>
          <w:szCs w:val="28"/>
        </w:rPr>
        <w:t>e</w:t>
      </w:r>
      <w:r w:rsidR="00D12243">
        <w:rPr>
          <w:sz w:val="28"/>
          <w:szCs w:val="28"/>
        </w:rPr>
        <w:t xml:space="preserve"> quindi la seconda:</w:t>
      </w:r>
      <w:r w:rsidR="006E4A2D" w:rsidRPr="00C31193">
        <w:rPr>
          <w:i/>
          <w:iCs/>
          <w:color w:val="C45911" w:themeColor="accent2" w:themeShade="BF"/>
          <w:sz w:val="28"/>
          <w:szCs w:val="28"/>
        </w:rPr>
        <w:t xml:space="preserve"> </w:t>
      </w:r>
      <w:r w:rsidR="00285038">
        <w:rPr>
          <w:i/>
          <w:iCs/>
          <w:color w:val="C45911" w:themeColor="accent2" w:themeShade="BF"/>
          <w:sz w:val="28"/>
          <w:szCs w:val="28"/>
        </w:rPr>
        <w:t>“</w:t>
      </w:r>
      <w:r w:rsidR="00D12243">
        <w:rPr>
          <w:i/>
          <w:iCs/>
          <w:color w:val="C45911" w:themeColor="accent2" w:themeShade="BF"/>
          <w:sz w:val="28"/>
          <w:szCs w:val="28"/>
        </w:rPr>
        <w:t>Tu</w:t>
      </w:r>
      <w:r w:rsidR="006E4A2D" w:rsidRPr="00C31193">
        <w:rPr>
          <w:i/>
          <w:iCs/>
          <w:color w:val="C45911" w:themeColor="accent2" w:themeShade="BF"/>
          <w:sz w:val="28"/>
          <w:szCs w:val="28"/>
        </w:rPr>
        <w:t xml:space="preserve"> non guard</w:t>
      </w:r>
      <w:r w:rsidR="00D12243">
        <w:rPr>
          <w:i/>
          <w:iCs/>
          <w:color w:val="C45911" w:themeColor="accent2" w:themeShade="BF"/>
          <w:sz w:val="28"/>
          <w:szCs w:val="28"/>
        </w:rPr>
        <w:t>i</w:t>
      </w:r>
      <w:r w:rsidR="006E4A2D" w:rsidRPr="00C31193">
        <w:rPr>
          <w:i/>
          <w:iCs/>
          <w:color w:val="C45911" w:themeColor="accent2" w:themeShade="BF"/>
          <w:sz w:val="28"/>
          <w:szCs w:val="28"/>
        </w:rPr>
        <w:t xml:space="preserve"> in faccia a nessuno</w:t>
      </w:r>
      <w:r w:rsidR="00285038">
        <w:rPr>
          <w:i/>
          <w:iCs/>
          <w:color w:val="C45911" w:themeColor="accent2" w:themeShade="BF"/>
          <w:sz w:val="28"/>
          <w:szCs w:val="28"/>
        </w:rPr>
        <w:t>”</w:t>
      </w:r>
      <w:r w:rsidR="006E4A2D">
        <w:rPr>
          <w:sz w:val="28"/>
          <w:szCs w:val="28"/>
        </w:rPr>
        <w:t>, (chiaro il riferimento alle parabole</w:t>
      </w:r>
      <w:r w:rsidR="0039352D">
        <w:rPr>
          <w:sz w:val="28"/>
          <w:szCs w:val="28"/>
        </w:rPr>
        <w:t xml:space="preserve"> rivolte a loro)</w:t>
      </w:r>
      <w:r w:rsidR="0075107D">
        <w:rPr>
          <w:sz w:val="28"/>
          <w:szCs w:val="28"/>
        </w:rPr>
        <w:t>. E’</w:t>
      </w:r>
      <w:r>
        <w:rPr>
          <w:sz w:val="28"/>
          <w:szCs w:val="28"/>
        </w:rPr>
        <w:t xml:space="preserve"> un  rispondere alle accuse rivolte da Gesù sulla questione che tutto quello che i farisei fanno, afferma Gesù, è per essere ammirati</w:t>
      </w:r>
      <w:r w:rsidRPr="007F2031">
        <w:rPr>
          <w:sz w:val="28"/>
          <w:szCs w:val="28"/>
        </w:rPr>
        <w:t>, mentre gli erodiani si lasciano guidare dalla sete del potere e seguono la via del dio denaro.</w:t>
      </w:r>
    </w:p>
    <w:p w:rsidR="009175F9" w:rsidRPr="007F2031" w:rsidRDefault="0084186B" w:rsidP="00BF3045">
      <w:pPr>
        <w:spacing w:after="0"/>
        <w:jc w:val="both"/>
        <w:rPr>
          <w:i/>
          <w:iCs/>
          <w:color w:val="C45911" w:themeColor="accent2" w:themeShade="BF"/>
          <w:sz w:val="28"/>
          <w:szCs w:val="28"/>
        </w:rPr>
      </w:pPr>
      <w:r>
        <w:rPr>
          <w:sz w:val="28"/>
          <w:szCs w:val="28"/>
        </w:rPr>
        <w:lastRenderedPageBreak/>
        <w:t>Hanno studiato proprio bene. Con astuzia obbligano Gesù a rispondere a questa domanda: “</w:t>
      </w:r>
      <w:r w:rsidRPr="007F2031">
        <w:rPr>
          <w:i/>
          <w:iCs/>
          <w:color w:val="C45911" w:themeColor="accent2" w:themeShade="BF"/>
          <w:sz w:val="28"/>
          <w:szCs w:val="28"/>
        </w:rPr>
        <w:t>Dì a noi</w:t>
      </w:r>
      <w:r>
        <w:rPr>
          <w:sz w:val="28"/>
          <w:szCs w:val="28"/>
        </w:rPr>
        <w:t>”, quindi un verbo imperativo, un ordine, se vogliamo</w:t>
      </w:r>
      <w:r w:rsidR="007F2031">
        <w:rPr>
          <w:sz w:val="28"/>
          <w:szCs w:val="28"/>
        </w:rPr>
        <w:t>;</w:t>
      </w:r>
      <w:r>
        <w:rPr>
          <w:sz w:val="28"/>
          <w:szCs w:val="28"/>
        </w:rPr>
        <w:t xml:space="preserve"> “</w:t>
      </w:r>
      <w:r w:rsidRPr="007F2031">
        <w:rPr>
          <w:i/>
          <w:iCs/>
          <w:color w:val="C45911" w:themeColor="accent2" w:themeShade="BF"/>
          <w:sz w:val="28"/>
          <w:szCs w:val="28"/>
        </w:rPr>
        <w:t>E’ lecito</w:t>
      </w:r>
      <w:r w:rsidR="004748D6" w:rsidRPr="007F2031">
        <w:rPr>
          <w:i/>
          <w:iCs/>
          <w:color w:val="C45911" w:themeColor="accent2" w:themeShade="BF"/>
          <w:sz w:val="28"/>
          <w:szCs w:val="28"/>
        </w:rPr>
        <w:t xml:space="preserve"> o no, pagare il tributo a Cesare?” </w:t>
      </w:r>
    </w:p>
    <w:p w:rsidR="00823C34" w:rsidRDefault="00822645" w:rsidP="00BF3045">
      <w:pPr>
        <w:spacing w:after="0"/>
        <w:jc w:val="both"/>
        <w:rPr>
          <w:sz w:val="28"/>
          <w:szCs w:val="28"/>
        </w:rPr>
      </w:pPr>
      <w:r>
        <w:rPr>
          <w:sz w:val="28"/>
          <w:szCs w:val="28"/>
        </w:rPr>
        <w:t>Per noi è chiaro comprendere che se Gesù avesse risposto con un sì o con un no sarebbe stato malvisto</w:t>
      </w:r>
      <w:r w:rsidR="00032EDC">
        <w:rPr>
          <w:sz w:val="28"/>
          <w:szCs w:val="28"/>
        </w:rPr>
        <w:t xml:space="preserve"> in ogni caso. </w:t>
      </w:r>
      <w:r w:rsidR="004748D6">
        <w:rPr>
          <w:sz w:val="28"/>
          <w:szCs w:val="28"/>
        </w:rPr>
        <w:t xml:space="preserve">Se Gesù </w:t>
      </w:r>
      <w:r w:rsidR="0075107D">
        <w:rPr>
          <w:sz w:val="28"/>
          <w:szCs w:val="28"/>
        </w:rPr>
        <w:t xml:space="preserve">si dichiara </w:t>
      </w:r>
      <w:r w:rsidR="004748D6">
        <w:rPr>
          <w:sz w:val="28"/>
          <w:szCs w:val="28"/>
        </w:rPr>
        <w:t xml:space="preserve">favorevole a pagare il tributo a Cesare, </w:t>
      </w:r>
      <w:r w:rsidR="0075107D">
        <w:rPr>
          <w:sz w:val="28"/>
          <w:szCs w:val="28"/>
        </w:rPr>
        <w:t>si attira le antipatie del popolo che odia i romani colonizzatori</w:t>
      </w:r>
      <w:r w:rsidR="004748D6">
        <w:rPr>
          <w:sz w:val="28"/>
          <w:szCs w:val="28"/>
        </w:rPr>
        <w:t xml:space="preserve">, se </w:t>
      </w:r>
      <w:r w:rsidR="0075107D">
        <w:rPr>
          <w:sz w:val="28"/>
          <w:szCs w:val="28"/>
        </w:rPr>
        <w:t xml:space="preserve">si dimostra </w:t>
      </w:r>
      <w:r w:rsidR="004748D6">
        <w:rPr>
          <w:sz w:val="28"/>
          <w:szCs w:val="28"/>
        </w:rPr>
        <w:t>contrario</w:t>
      </w:r>
      <w:r w:rsidR="000D2D91">
        <w:rPr>
          <w:sz w:val="28"/>
          <w:szCs w:val="28"/>
        </w:rPr>
        <w:t xml:space="preserve"> può essere accusato dagli erodiani di essere un sovversivo</w:t>
      </w:r>
      <w:r w:rsidR="0075107D">
        <w:rPr>
          <w:sz w:val="28"/>
          <w:szCs w:val="28"/>
        </w:rPr>
        <w:t>;</w:t>
      </w:r>
      <w:r w:rsidR="000D2D91">
        <w:rPr>
          <w:sz w:val="28"/>
          <w:szCs w:val="28"/>
        </w:rPr>
        <w:t xml:space="preserve"> la rivoluzione a quell’epoca iniziava sempre con chi si rivoltava contro questo tributo, </w:t>
      </w:r>
      <w:r w:rsidR="00823C34">
        <w:rPr>
          <w:sz w:val="28"/>
          <w:szCs w:val="28"/>
        </w:rPr>
        <w:t>dove</w:t>
      </w:r>
      <w:r w:rsidR="000D2D91">
        <w:rPr>
          <w:sz w:val="28"/>
          <w:szCs w:val="28"/>
        </w:rPr>
        <w:t xml:space="preserve"> tutti, uomini e donne, dai 12 ai 65 anni dovevano pagare. </w:t>
      </w:r>
    </w:p>
    <w:p w:rsidR="000D2D91" w:rsidRDefault="00032EDC" w:rsidP="00BF3045">
      <w:pPr>
        <w:spacing w:after="0"/>
        <w:jc w:val="both"/>
        <w:rPr>
          <w:sz w:val="28"/>
          <w:szCs w:val="28"/>
        </w:rPr>
      </w:pPr>
      <w:r>
        <w:rPr>
          <w:sz w:val="28"/>
          <w:szCs w:val="28"/>
        </w:rPr>
        <w:t>Ecco che Gesù non si sottrae a questa richiesta, e pone Lui una trappola chiedendo loro</w:t>
      </w:r>
      <w:r w:rsidR="000D2D91">
        <w:rPr>
          <w:sz w:val="28"/>
          <w:szCs w:val="28"/>
        </w:rPr>
        <w:t xml:space="preserve"> di mostrargli</w:t>
      </w:r>
      <w:r>
        <w:rPr>
          <w:sz w:val="28"/>
          <w:szCs w:val="28"/>
        </w:rPr>
        <w:t xml:space="preserve"> </w:t>
      </w:r>
      <w:r w:rsidR="000D2D91">
        <w:rPr>
          <w:sz w:val="28"/>
          <w:szCs w:val="28"/>
        </w:rPr>
        <w:t>l</w:t>
      </w:r>
      <w:r>
        <w:rPr>
          <w:sz w:val="28"/>
          <w:szCs w:val="28"/>
        </w:rPr>
        <w:t>a moneta</w:t>
      </w:r>
      <w:r w:rsidR="000D2D91">
        <w:rPr>
          <w:sz w:val="28"/>
          <w:szCs w:val="28"/>
        </w:rPr>
        <w:t xml:space="preserve"> in questione</w:t>
      </w:r>
      <w:r>
        <w:rPr>
          <w:sz w:val="28"/>
          <w:szCs w:val="28"/>
        </w:rPr>
        <w:t>.</w:t>
      </w:r>
      <w:r w:rsidR="00C818E8">
        <w:rPr>
          <w:sz w:val="28"/>
          <w:szCs w:val="28"/>
        </w:rPr>
        <w:t xml:space="preserve"> </w:t>
      </w:r>
    </w:p>
    <w:p w:rsidR="001650F9" w:rsidRPr="00823C34" w:rsidRDefault="00C818E8" w:rsidP="00BF3045">
      <w:pPr>
        <w:spacing w:after="0"/>
        <w:jc w:val="both"/>
        <w:rPr>
          <w:i/>
          <w:iCs/>
          <w:sz w:val="28"/>
          <w:szCs w:val="28"/>
        </w:rPr>
      </w:pPr>
      <w:r>
        <w:rPr>
          <w:sz w:val="28"/>
          <w:szCs w:val="28"/>
        </w:rPr>
        <w:t xml:space="preserve">Intanto bisogna dire che se Gesù </w:t>
      </w:r>
      <w:r w:rsidRPr="00C818E8">
        <w:rPr>
          <w:sz w:val="28"/>
          <w:szCs w:val="28"/>
        </w:rPr>
        <w:t>chiede una moneta, significa che Gesù non la possiede (in Mt 8,20 si dirà che:</w:t>
      </w:r>
      <w:r w:rsidR="00030A8B">
        <w:rPr>
          <w:sz w:val="28"/>
          <w:szCs w:val="28"/>
        </w:rPr>
        <w:t xml:space="preserve"> “</w:t>
      </w:r>
      <w:r w:rsidRPr="00823C34">
        <w:rPr>
          <w:i/>
          <w:iCs/>
          <w:color w:val="C45911" w:themeColor="accent2" w:themeShade="BF"/>
          <w:sz w:val="28"/>
          <w:szCs w:val="28"/>
        </w:rPr>
        <w:t>per sé non ha neppure una pietra dove posare il capo”</w:t>
      </w:r>
      <w:r w:rsidR="00823C34" w:rsidRPr="00823C34">
        <w:rPr>
          <w:i/>
          <w:iCs/>
          <w:sz w:val="28"/>
          <w:szCs w:val="28"/>
        </w:rPr>
        <w:t>)</w:t>
      </w:r>
      <w:r w:rsidRPr="00823C34">
        <w:rPr>
          <w:i/>
          <w:iCs/>
          <w:sz w:val="28"/>
          <w:szCs w:val="28"/>
        </w:rPr>
        <w:t>.</w:t>
      </w:r>
    </w:p>
    <w:p w:rsidR="00823C34" w:rsidRDefault="005A2CD1" w:rsidP="001E1978">
      <w:pPr>
        <w:spacing w:after="0"/>
        <w:jc w:val="both"/>
        <w:rPr>
          <w:sz w:val="28"/>
          <w:szCs w:val="28"/>
        </w:rPr>
      </w:pPr>
      <w:r>
        <w:rPr>
          <w:sz w:val="28"/>
          <w:szCs w:val="28"/>
        </w:rPr>
        <w:t>Ecco che</w:t>
      </w:r>
      <w:r w:rsidR="001650F9">
        <w:rPr>
          <w:sz w:val="28"/>
          <w:szCs w:val="28"/>
        </w:rPr>
        <w:t>, un fariseo</w:t>
      </w:r>
      <w:r w:rsidR="00032EDC">
        <w:rPr>
          <w:sz w:val="28"/>
          <w:szCs w:val="28"/>
        </w:rPr>
        <w:t xml:space="preserve"> ingenuamente a</w:t>
      </w:r>
      <w:r w:rsidR="00C818E8">
        <w:rPr>
          <w:sz w:val="28"/>
          <w:szCs w:val="28"/>
        </w:rPr>
        <w:t>llunga la mano sotto la tunica</w:t>
      </w:r>
      <w:r w:rsidR="001650F9">
        <w:rPr>
          <w:sz w:val="28"/>
          <w:szCs w:val="28"/>
        </w:rPr>
        <w:t xml:space="preserve"> </w:t>
      </w:r>
      <w:r w:rsidR="00C818E8">
        <w:rPr>
          <w:sz w:val="28"/>
          <w:szCs w:val="28"/>
        </w:rPr>
        <w:t xml:space="preserve">e </w:t>
      </w:r>
      <w:r w:rsidR="001650F9">
        <w:rPr>
          <w:sz w:val="28"/>
          <w:szCs w:val="28"/>
        </w:rPr>
        <w:t xml:space="preserve">gliela consegna. Già con questo gesto Gesù denuncia il loro essere in errore, perché </w:t>
      </w:r>
      <w:r w:rsidR="0003697D">
        <w:rPr>
          <w:sz w:val="28"/>
          <w:szCs w:val="28"/>
        </w:rPr>
        <w:t>a quel tempo nel tempio era vietato introdurre immagini umane</w:t>
      </w:r>
      <w:r w:rsidR="00A463A0">
        <w:rPr>
          <w:sz w:val="28"/>
          <w:szCs w:val="28"/>
        </w:rPr>
        <w:t>; quindi predicatori poco coerenti.</w:t>
      </w:r>
      <w:r w:rsidR="00C818E8">
        <w:rPr>
          <w:sz w:val="28"/>
          <w:szCs w:val="28"/>
        </w:rPr>
        <w:t xml:space="preserve"> </w:t>
      </w:r>
    </w:p>
    <w:p w:rsidR="004B28B5" w:rsidRDefault="00A463A0" w:rsidP="001E1978">
      <w:pPr>
        <w:spacing w:after="0"/>
        <w:jc w:val="both"/>
        <w:rPr>
          <w:sz w:val="28"/>
          <w:szCs w:val="28"/>
        </w:rPr>
      </w:pPr>
      <w:r>
        <w:rPr>
          <w:sz w:val="28"/>
          <w:szCs w:val="28"/>
        </w:rPr>
        <w:t>Non a caso gli chiama “ipocriti”; se guardiamo alla sua etimologia greca, questo termine era usato nell’ambito del teatro</w:t>
      </w:r>
      <w:r w:rsidR="00823C34">
        <w:rPr>
          <w:sz w:val="28"/>
          <w:szCs w:val="28"/>
        </w:rPr>
        <w:t>;</w:t>
      </w:r>
      <w:r>
        <w:rPr>
          <w:sz w:val="28"/>
          <w:szCs w:val="28"/>
        </w:rPr>
        <w:t xml:space="preserve"> gli ipocriti erano gli attori, erano coloro che fingevano, fingere</w:t>
      </w:r>
      <w:r w:rsidR="00823C34">
        <w:rPr>
          <w:sz w:val="28"/>
          <w:szCs w:val="28"/>
        </w:rPr>
        <w:t>…</w:t>
      </w:r>
      <w:r w:rsidR="004B28B5">
        <w:rPr>
          <w:sz w:val="28"/>
          <w:szCs w:val="28"/>
        </w:rPr>
        <w:t>e quindi</w:t>
      </w:r>
      <w:r>
        <w:rPr>
          <w:sz w:val="28"/>
          <w:szCs w:val="28"/>
        </w:rPr>
        <w:t xml:space="preserve"> fare la parte di </w:t>
      </w:r>
      <w:r w:rsidR="003B0105">
        <w:rPr>
          <w:sz w:val="28"/>
          <w:szCs w:val="28"/>
        </w:rPr>
        <w:t>qualcun altro</w:t>
      </w:r>
      <w:r w:rsidR="00823C34">
        <w:rPr>
          <w:sz w:val="28"/>
          <w:szCs w:val="28"/>
        </w:rPr>
        <w:t xml:space="preserve">. </w:t>
      </w:r>
    </w:p>
    <w:p w:rsidR="00E4649B" w:rsidRDefault="004B28B5" w:rsidP="001E1978">
      <w:pPr>
        <w:spacing w:after="0"/>
        <w:jc w:val="both"/>
        <w:rPr>
          <w:sz w:val="28"/>
          <w:szCs w:val="28"/>
        </w:rPr>
      </w:pPr>
      <w:r>
        <w:rPr>
          <w:sz w:val="28"/>
          <w:szCs w:val="28"/>
        </w:rPr>
        <w:t>In questo caso, n</w:t>
      </w:r>
      <w:r w:rsidR="003B0105">
        <w:rPr>
          <w:sz w:val="28"/>
          <w:szCs w:val="28"/>
        </w:rPr>
        <w:t>el contesto religioso, nel contesto della sequela di Gesù, c’è una finzione</w:t>
      </w:r>
      <w:r w:rsidR="00823C34">
        <w:rPr>
          <w:sz w:val="28"/>
          <w:szCs w:val="28"/>
        </w:rPr>
        <w:t xml:space="preserve"> quindi</w:t>
      </w:r>
      <w:r w:rsidR="003B0105">
        <w:rPr>
          <w:sz w:val="28"/>
          <w:szCs w:val="28"/>
        </w:rPr>
        <w:t xml:space="preserve"> di santità, una finzione di essere i giusti, mettere su una maschera, voler mostrare che siamo questo, ma in realtà siamo molto diversi da questa realtà che manifestiamo.</w:t>
      </w:r>
    </w:p>
    <w:p w:rsidR="00BC3557" w:rsidRDefault="000E13A0" w:rsidP="001E1978">
      <w:pPr>
        <w:spacing w:after="0"/>
        <w:jc w:val="both"/>
        <w:rPr>
          <w:sz w:val="28"/>
          <w:szCs w:val="28"/>
        </w:rPr>
      </w:pPr>
      <w:r>
        <w:rPr>
          <w:sz w:val="28"/>
          <w:szCs w:val="28"/>
        </w:rPr>
        <w:t>Diversamente</w:t>
      </w:r>
      <w:r w:rsidR="00993E42">
        <w:rPr>
          <w:sz w:val="28"/>
          <w:szCs w:val="28"/>
        </w:rPr>
        <w:t>, chi</w:t>
      </w:r>
      <w:r w:rsidR="00681101">
        <w:rPr>
          <w:sz w:val="28"/>
          <w:szCs w:val="28"/>
        </w:rPr>
        <w:t xml:space="preserve"> p</w:t>
      </w:r>
      <w:r w:rsidR="00DB17C5">
        <w:rPr>
          <w:sz w:val="28"/>
          <w:szCs w:val="28"/>
        </w:rPr>
        <w:t xml:space="preserve">iù </w:t>
      </w:r>
      <w:r w:rsidR="00993E42">
        <w:rPr>
          <w:sz w:val="28"/>
          <w:szCs w:val="28"/>
        </w:rPr>
        <w:t>s</w:t>
      </w:r>
      <w:r w:rsidR="00DB17C5">
        <w:rPr>
          <w:sz w:val="28"/>
          <w:szCs w:val="28"/>
        </w:rPr>
        <w:t>i avvicin</w:t>
      </w:r>
      <w:r w:rsidR="00993E42">
        <w:rPr>
          <w:sz w:val="28"/>
          <w:szCs w:val="28"/>
        </w:rPr>
        <w:t>a</w:t>
      </w:r>
      <w:r w:rsidR="00DB17C5">
        <w:rPr>
          <w:sz w:val="28"/>
          <w:szCs w:val="28"/>
        </w:rPr>
        <w:t xml:space="preserve"> a Gesù, più questa maschera viene smascherata, viene tolta</w:t>
      </w:r>
      <w:r w:rsidR="004C3CAA">
        <w:rPr>
          <w:sz w:val="28"/>
          <w:szCs w:val="28"/>
        </w:rPr>
        <w:t xml:space="preserve">, </w:t>
      </w:r>
      <w:r w:rsidR="00681101">
        <w:rPr>
          <w:sz w:val="28"/>
          <w:szCs w:val="28"/>
        </w:rPr>
        <w:t xml:space="preserve">e </w:t>
      </w:r>
      <w:r w:rsidR="004C3CAA">
        <w:rPr>
          <w:sz w:val="28"/>
          <w:szCs w:val="28"/>
        </w:rPr>
        <w:t>dev</w:t>
      </w:r>
      <w:r w:rsidR="00993E42">
        <w:rPr>
          <w:sz w:val="28"/>
          <w:szCs w:val="28"/>
        </w:rPr>
        <w:t>e</w:t>
      </w:r>
      <w:r w:rsidR="004C3CAA">
        <w:rPr>
          <w:sz w:val="28"/>
          <w:szCs w:val="28"/>
        </w:rPr>
        <w:t xml:space="preserve"> essere disponibile a riconoscer</w:t>
      </w:r>
      <w:r w:rsidR="00993E42">
        <w:rPr>
          <w:sz w:val="28"/>
          <w:szCs w:val="28"/>
        </w:rPr>
        <w:t xml:space="preserve">si </w:t>
      </w:r>
      <w:r w:rsidR="004C3CAA">
        <w:rPr>
          <w:sz w:val="28"/>
          <w:szCs w:val="28"/>
        </w:rPr>
        <w:t xml:space="preserve">autenticamente per ciò che </w:t>
      </w:r>
      <w:r w:rsidR="00993E42">
        <w:rPr>
          <w:sz w:val="28"/>
          <w:szCs w:val="28"/>
        </w:rPr>
        <w:t>è</w:t>
      </w:r>
      <w:r w:rsidR="00BC3557">
        <w:rPr>
          <w:sz w:val="28"/>
          <w:szCs w:val="28"/>
        </w:rPr>
        <w:t>.</w:t>
      </w:r>
    </w:p>
    <w:p w:rsidR="00BC3557" w:rsidRDefault="00BC3557" w:rsidP="001E1978">
      <w:pPr>
        <w:spacing w:after="0"/>
        <w:jc w:val="both"/>
        <w:rPr>
          <w:sz w:val="28"/>
          <w:szCs w:val="28"/>
        </w:rPr>
      </w:pPr>
      <w:r>
        <w:rPr>
          <w:sz w:val="28"/>
          <w:szCs w:val="28"/>
        </w:rPr>
        <w:t>Ma tornando a</w:t>
      </w:r>
      <w:r w:rsidR="00993E42">
        <w:rPr>
          <w:sz w:val="28"/>
          <w:szCs w:val="28"/>
        </w:rPr>
        <w:t>l brano</w:t>
      </w:r>
      <w:r>
        <w:rPr>
          <w:sz w:val="28"/>
          <w:szCs w:val="28"/>
        </w:rPr>
        <w:t>, Gesù ha in mano questa moneta e pone Lui una domanda</w:t>
      </w:r>
      <w:r w:rsidR="005A2CD1">
        <w:rPr>
          <w:sz w:val="28"/>
          <w:szCs w:val="28"/>
        </w:rPr>
        <w:t>.</w:t>
      </w:r>
    </w:p>
    <w:p w:rsidR="005A2CD1" w:rsidRDefault="005A2CD1" w:rsidP="001E1978">
      <w:pPr>
        <w:spacing w:after="0"/>
        <w:jc w:val="both"/>
        <w:rPr>
          <w:sz w:val="28"/>
          <w:szCs w:val="28"/>
        </w:rPr>
      </w:pPr>
      <w:r>
        <w:rPr>
          <w:sz w:val="28"/>
          <w:szCs w:val="28"/>
        </w:rPr>
        <w:t>“</w:t>
      </w:r>
      <w:r w:rsidRPr="006D671E">
        <w:rPr>
          <w:i/>
          <w:iCs/>
          <w:color w:val="C45911" w:themeColor="accent2" w:themeShade="BF"/>
          <w:sz w:val="28"/>
          <w:szCs w:val="28"/>
        </w:rPr>
        <w:t>Di chi sono l’immagine e l’iscrizione</w:t>
      </w:r>
      <w:r w:rsidRPr="006D671E">
        <w:rPr>
          <w:color w:val="C45911" w:themeColor="accent2" w:themeShade="BF"/>
          <w:sz w:val="28"/>
          <w:szCs w:val="28"/>
        </w:rPr>
        <w:t>?</w:t>
      </w:r>
      <w:r w:rsidR="006D671E">
        <w:rPr>
          <w:sz w:val="28"/>
          <w:szCs w:val="28"/>
        </w:rPr>
        <w:t>”</w:t>
      </w:r>
      <w:r w:rsidR="00B45F7B">
        <w:rPr>
          <w:sz w:val="28"/>
          <w:szCs w:val="28"/>
        </w:rPr>
        <w:t xml:space="preserve"> Io stesso direi: “Di Cesare”!</w:t>
      </w:r>
      <w:r w:rsidR="006D671E">
        <w:rPr>
          <w:sz w:val="28"/>
          <w:szCs w:val="28"/>
        </w:rPr>
        <w:t xml:space="preserve"> </w:t>
      </w:r>
    </w:p>
    <w:p w:rsidR="00803D8A" w:rsidRDefault="005A2CD1" w:rsidP="00803D8A">
      <w:pPr>
        <w:spacing w:after="0"/>
        <w:jc w:val="both"/>
        <w:rPr>
          <w:sz w:val="28"/>
          <w:szCs w:val="28"/>
        </w:rPr>
      </w:pPr>
      <w:r w:rsidRPr="005A2CD1">
        <w:rPr>
          <w:sz w:val="28"/>
          <w:szCs w:val="28"/>
        </w:rPr>
        <w:t>Il termine “immagine”, usato da Gesù per la moneta, richiama certamente la frase biblica posta proprio all’inizio della Scrittura: “</w:t>
      </w:r>
      <w:r w:rsidRPr="000D2D91">
        <w:rPr>
          <w:i/>
          <w:iCs/>
          <w:color w:val="00B0F0"/>
          <w:sz w:val="28"/>
          <w:szCs w:val="28"/>
        </w:rPr>
        <w:t>Dio creò l’uomo a sua immagine; a immagine di Dio lo creò”</w:t>
      </w:r>
      <w:r w:rsidRPr="005A2CD1">
        <w:rPr>
          <w:sz w:val="28"/>
          <w:szCs w:val="28"/>
        </w:rPr>
        <w:t xml:space="preserve"> (Gen 1,27). L’uomo, anche il più colpevole, è segnato radicalmente da una presenza divina. C’è quindi una “</w:t>
      </w:r>
      <w:r w:rsidRPr="000D2D91">
        <w:rPr>
          <w:i/>
          <w:iCs/>
          <w:color w:val="00B0F0"/>
          <w:sz w:val="28"/>
          <w:szCs w:val="28"/>
        </w:rPr>
        <w:t>santità</w:t>
      </w:r>
      <w:r w:rsidRPr="005A2CD1">
        <w:rPr>
          <w:sz w:val="28"/>
          <w:szCs w:val="28"/>
        </w:rPr>
        <w:t>” che appartiene ad ogni uomo, non per suo merito ma per dono. Ogni uomo è creato a immagine di Dio. </w:t>
      </w:r>
    </w:p>
    <w:p w:rsidR="004413DE" w:rsidRDefault="00803D8A" w:rsidP="00803D8A">
      <w:pPr>
        <w:spacing w:after="0"/>
        <w:jc w:val="both"/>
        <w:rPr>
          <w:sz w:val="28"/>
          <w:szCs w:val="28"/>
        </w:rPr>
      </w:pPr>
      <w:r>
        <w:rPr>
          <w:sz w:val="28"/>
          <w:szCs w:val="28"/>
        </w:rPr>
        <w:t>Se il tema dell’immagine rinvia naturalmente all’uomo creato da Dio, il tema dell’iscrizione la si ritrova</w:t>
      </w:r>
      <w:r w:rsidR="0005566C">
        <w:rPr>
          <w:sz w:val="28"/>
          <w:szCs w:val="28"/>
        </w:rPr>
        <w:t xml:space="preserve"> in un passo isaiano in cui si designa l’appartenenza dell’uomo a Dio. I convertiti alla fede nel Dio d’Israele porteranno sulla mano l’iscrizione “</w:t>
      </w:r>
      <w:r w:rsidR="0005566C" w:rsidRPr="00BB18DB">
        <w:rPr>
          <w:i/>
          <w:iCs/>
          <w:color w:val="00B0F0"/>
          <w:sz w:val="28"/>
          <w:szCs w:val="28"/>
        </w:rPr>
        <w:t>Del Signore</w:t>
      </w:r>
      <w:r w:rsidR="0005566C">
        <w:rPr>
          <w:sz w:val="28"/>
          <w:szCs w:val="28"/>
        </w:rPr>
        <w:t>” e diranno: “</w:t>
      </w:r>
      <w:r w:rsidR="0005566C" w:rsidRPr="00BB18DB">
        <w:rPr>
          <w:i/>
          <w:iCs/>
          <w:color w:val="00B0F0"/>
          <w:sz w:val="28"/>
          <w:szCs w:val="28"/>
        </w:rPr>
        <w:t>Io appartengo al Signore</w:t>
      </w:r>
      <w:r w:rsidR="0005566C">
        <w:rPr>
          <w:sz w:val="28"/>
          <w:szCs w:val="28"/>
        </w:rPr>
        <w:t>” (Is 44,5).</w:t>
      </w:r>
      <w:r w:rsidR="004413DE">
        <w:rPr>
          <w:sz w:val="28"/>
          <w:szCs w:val="28"/>
        </w:rPr>
        <w:t xml:space="preserve"> </w:t>
      </w:r>
    </w:p>
    <w:p w:rsidR="00803D8A" w:rsidRDefault="004413DE" w:rsidP="00803D8A">
      <w:pPr>
        <w:spacing w:after="0"/>
        <w:jc w:val="both"/>
        <w:rPr>
          <w:sz w:val="28"/>
          <w:szCs w:val="28"/>
        </w:rPr>
      </w:pPr>
      <w:r>
        <w:rPr>
          <w:sz w:val="28"/>
          <w:szCs w:val="28"/>
        </w:rPr>
        <w:lastRenderedPageBreak/>
        <w:t>O ancora, un riferimento più vicino a noi è l’iscrizione posta sulla croce di Gesù: “</w:t>
      </w:r>
      <w:r w:rsidRPr="00BB18DB">
        <w:rPr>
          <w:i/>
          <w:iCs/>
          <w:color w:val="00B0F0"/>
          <w:sz w:val="28"/>
          <w:szCs w:val="28"/>
        </w:rPr>
        <w:t>Costui è Gesù, il re dei Giudei</w:t>
      </w:r>
      <w:r>
        <w:rPr>
          <w:sz w:val="28"/>
          <w:szCs w:val="28"/>
        </w:rPr>
        <w:t>”</w:t>
      </w:r>
      <w:r w:rsidR="00B45F7B">
        <w:rPr>
          <w:sz w:val="28"/>
          <w:szCs w:val="28"/>
        </w:rPr>
        <w:t>.</w:t>
      </w:r>
    </w:p>
    <w:p w:rsidR="005215F3" w:rsidRDefault="00B45F7B" w:rsidP="00803D8A">
      <w:pPr>
        <w:spacing w:after="0"/>
        <w:jc w:val="both"/>
        <w:rPr>
          <w:sz w:val="28"/>
          <w:szCs w:val="28"/>
        </w:rPr>
      </w:pPr>
      <w:r>
        <w:rPr>
          <w:sz w:val="28"/>
          <w:szCs w:val="28"/>
        </w:rPr>
        <w:t>Arriviamo così alla risposta di Gesù: “</w:t>
      </w:r>
      <w:r w:rsidRPr="0097191D">
        <w:rPr>
          <w:i/>
          <w:iCs/>
          <w:color w:val="00B0F0"/>
          <w:sz w:val="28"/>
          <w:szCs w:val="28"/>
        </w:rPr>
        <w:t>Rendete dunque a Cesare quello che è di Cesare e a Dio quello che è di Dio</w:t>
      </w:r>
      <w:r>
        <w:rPr>
          <w:sz w:val="28"/>
          <w:szCs w:val="28"/>
        </w:rPr>
        <w:t xml:space="preserve">”. </w:t>
      </w:r>
      <w:r w:rsidR="0048509D">
        <w:rPr>
          <w:sz w:val="28"/>
          <w:szCs w:val="28"/>
        </w:rPr>
        <w:t>Gesù fa riferimento alla immagine</w:t>
      </w:r>
      <w:r w:rsidR="00F41E6E">
        <w:rPr>
          <w:sz w:val="28"/>
          <w:szCs w:val="28"/>
        </w:rPr>
        <w:t>,</w:t>
      </w:r>
      <w:r w:rsidR="0048509D">
        <w:rPr>
          <w:sz w:val="28"/>
          <w:szCs w:val="28"/>
        </w:rPr>
        <w:t xml:space="preserve"> Tiberio</w:t>
      </w:r>
      <w:r w:rsidR="00F41E6E">
        <w:rPr>
          <w:sz w:val="28"/>
          <w:szCs w:val="28"/>
        </w:rPr>
        <w:t xml:space="preserve"> ha messo la sua immagine sul denaro</w:t>
      </w:r>
      <w:r w:rsidR="0048509D">
        <w:rPr>
          <w:sz w:val="28"/>
          <w:szCs w:val="28"/>
        </w:rPr>
        <w:t>, chi vuole conoscere Tiberio basti che guardi il denaro,</w:t>
      </w:r>
      <w:r w:rsidR="00813D07">
        <w:rPr>
          <w:sz w:val="28"/>
          <w:szCs w:val="28"/>
        </w:rPr>
        <w:t xml:space="preserve"> questo</w:t>
      </w:r>
      <w:r w:rsidR="0048509D">
        <w:rPr>
          <w:sz w:val="28"/>
          <w:szCs w:val="28"/>
        </w:rPr>
        <w:t xml:space="preserve"> </w:t>
      </w:r>
      <w:r w:rsidR="00813D07">
        <w:rPr>
          <w:sz w:val="28"/>
          <w:szCs w:val="28"/>
        </w:rPr>
        <w:t>è</w:t>
      </w:r>
      <w:r w:rsidR="0048509D">
        <w:rPr>
          <w:sz w:val="28"/>
          <w:szCs w:val="28"/>
        </w:rPr>
        <w:t xml:space="preserve"> il progetto delle grandezze e del mondo di Tiberio, </w:t>
      </w:r>
      <w:r w:rsidR="00813D07">
        <w:rPr>
          <w:sz w:val="28"/>
          <w:szCs w:val="28"/>
        </w:rPr>
        <w:t xml:space="preserve">e che cosa dice </w:t>
      </w:r>
      <w:r w:rsidR="000E7BBB">
        <w:rPr>
          <w:sz w:val="28"/>
          <w:szCs w:val="28"/>
        </w:rPr>
        <w:t>Gesù</w:t>
      </w:r>
      <w:r w:rsidR="00813D07">
        <w:rPr>
          <w:sz w:val="28"/>
          <w:szCs w:val="28"/>
        </w:rPr>
        <w:t xml:space="preserve">; </w:t>
      </w:r>
      <w:r w:rsidR="0048509D">
        <w:rPr>
          <w:sz w:val="28"/>
          <w:szCs w:val="28"/>
        </w:rPr>
        <w:t>non è il mondo umano. Dio, il Dio di Israele, il Dio di Gesù di Nazareth, non ha messo la sua immagine sul denaro; l’immagine del Dio d’Israele non è sul denaro, è sull’uomo, si riconosce nell’uomo non nel denaro.</w:t>
      </w:r>
    </w:p>
    <w:p w:rsidR="000E7BBB" w:rsidRDefault="00484DC1" w:rsidP="00803D8A">
      <w:pPr>
        <w:spacing w:after="0"/>
        <w:jc w:val="both"/>
        <w:rPr>
          <w:sz w:val="28"/>
          <w:szCs w:val="28"/>
        </w:rPr>
      </w:pPr>
      <w:r>
        <w:rPr>
          <w:sz w:val="28"/>
          <w:szCs w:val="28"/>
        </w:rPr>
        <w:t>Ecco l’abisso d’infinita differenza che Gesù stabilì tra Dio e Cesare.</w:t>
      </w:r>
      <w:r w:rsidR="009C1F88">
        <w:rPr>
          <w:sz w:val="28"/>
          <w:szCs w:val="28"/>
        </w:rPr>
        <w:t xml:space="preserve"> Difatti, Gesù lo dice nel vangelo: “</w:t>
      </w:r>
      <w:r w:rsidR="009C1F88" w:rsidRPr="00E545DF">
        <w:rPr>
          <w:i/>
          <w:iCs/>
          <w:color w:val="00B0F0"/>
          <w:sz w:val="28"/>
          <w:szCs w:val="28"/>
        </w:rPr>
        <w:t>non si può adorare Dio e Mammonà, il denaro</w:t>
      </w:r>
      <w:r w:rsidR="007C365A">
        <w:rPr>
          <w:sz w:val="28"/>
          <w:szCs w:val="28"/>
        </w:rPr>
        <w:t>”</w:t>
      </w:r>
      <w:r w:rsidR="009C1F88">
        <w:rPr>
          <w:sz w:val="28"/>
          <w:szCs w:val="28"/>
        </w:rPr>
        <w:t xml:space="preserve">. Perché questi due padroni danno ordini opposti; chi si inchina davanti al denaro è disposto </w:t>
      </w:r>
      <w:r w:rsidR="000E7BBB">
        <w:rPr>
          <w:sz w:val="28"/>
          <w:szCs w:val="28"/>
        </w:rPr>
        <w:t xml:space="preserve">eseguire ciò che il denaro </w:t>
      </w:r>
      <w:r w:rsidR="009C1F88">
        <w:rPr>
          <w:sz w:val="28"/>
          <w:szCs w:val="28"/>
        </w:rPr>
        <w:t>gli</w:t>
      </w:r>
      <w:r w:rsidR="000E7BBB">
        <w:rPr>
          <w:sz w:val="28"/>
          <w:szCs w:val="28"/>
        </w:rPr>
        <w:t xml:space="preserve"> ordina di fare, anche sfruttare, anche opprimere, anche a strumentalizzare l’uomo, schiavizzarlo</w:t>
      </w:r>
      <w:r w:rsidR="009C1F88">
        <w:rPr>
          <w:sz w:val="28"/>
          <w:szCs w:val="28"/>
        </w:rPr>
        <w:t>;</w:t>
      </w:r>
      <w:r w:rsidR="000E7BBB">
        <w:rPr>
          <w:sz w:val="28"/>
          <w:szCs w:val="28"/>
        </w:rPr>
        <w:t xml:space="preserve"> </w:t>
      </w:r>
      <w:r w:rsidR="00744155">
        <w:rPr>
          <w:sz w:val="28"/>
          <w:szCs w:val="28"/>
        </w:rPr>
        <w:t xml:space="preserve">basti pensare che </w:t>
      </w:r>
      <w:r w:rsidR="000E7BBB">
        <w:rPr>
          <w:sz w:val="28"/>
          <w:szCs w:val="28"/>
        </w:rPr>
        <w:t>nel mondo romano il 20% erano schiavi</w:t>
      </w:r>
      <w:r w:rsidR="009C1F88">
        <w:rPr>
          <w:sz w:val="28"/>
          <w:szCs w:val="28"/>
        </w:rPr>
        <w:t>.</w:t>
      </w:r>
    </w:p>
    <w:p w:rsidR="009C1F88" w:rsidRPr="007C365A" w:rsidRDefault="009C1F88" w:rsidP="00803D8A">
      <w:pPr>
        <w:spacing w:after="0"/>
        <w:jc w:val="both"/>
        <w:rPr>
          <w:sz w:val="28"/>
          <w:szCs w:val="28"/>
        </w:rPr>
      </w:pPr>
      <w:r>
        <w:rPr>
          <w:sz w:val="28"/>
          <w:szCs w:val="28"/>
        </w:rPr>
        <w:t>Questo perché si adorava questa immagine di uomo riuscito, quello che mette la propria immagine di grandezza sul den</w:t>
      </w:r>
      <w:r w:rsidR="00165553">
        <w:rPr>
          <w:sz w:val="28"/>
          <w:szCs w:val="28"/>
        </w:rPr>
        <w:t>aro.</w:t>
      </w:r>
      <w:r>
        <w:rPr>
          <w:sz w:val="28"/>
          <w:szCs w:val="28"/>
        </w:rPr>
        <w:t xml:space="preserve"> Ges</w:t>
      </w:r>
      <w:r w:rsidR="00E545DF">
        <w:rPr>
          <w:sz w:val="28"/>
          <w:szCs w:val="28"/>
        </w:rPr>
        <w:t xml:space="preserve">ù, </w:t>
      </w:r>
      <w:r w:rsidR="00165553">
        <w:rPr>
          <w:sz w:val="28"/>
          <w:szCs w:val="28"/>
        </w:rPr>
        <w:t>difatti poi continua</w:t>
      </w:r>
      <w:r w:rsidR="00E545DF">
        <w:rPr>
          <w:sz w:val="28"/>
          <w:szCs w:val="28"/>
        </w:rPr>
        <w:t>: “</w:t>
      </w:r>
      <w:r w:rsidR="00E545DF" w:rsidRPr="00E545DF">
        <w:rPr>
          <w:i/>
          <w:iCs/>
          <w:color w:val="00B0F0"/>
          <w:sz w:val="28"/>
          <w:szCs w:val="28"/>
        </w:rPr>
        <w:t>Restituite a Dio ciò che è di Dio</w:t>
      </w:r>
      <w:r w:rsidR="007C365A">
        <w:rPr>
          <w:i/>
          <w:iCs/>
          <w:sz w:val="28"/>
          <w:szCs w:val="28"/>
        </w:rPr>
        <w:t>”</w:t>
      </w:r>
      <w:r w:rsidR="007C365A">
        <w:rPr>
          <w:sz w:val="28"/>
          <w:szCs w:val="28"/>
        </w:rPr>
        <w:t>, e qui</w:t>
      </w:r>
      <w:r w:rsidR="00165553">
        <w:rPr>
          <w:sz w:val="28"/>
          <w:szCs w:val="28"/>
        </w:rPr>
        <w:t xml:space="preserve"> Gesù</w:t>
      </w:r>
      <w:r w:rsidR="007C365A">
        <w:rPr>
          <w:sz w:val="28"/>
          <w:szCs w:val="28"/>
        </w:rPr>
        <w:t xml:space="preserve"> si riferisce all’immagine </w:t>
      </w:r>
      <w:r w:rsidR="00C524A3">
        <w:rPr>
          <w:sz w:val="28"/>
          <w:szCs w:val="28"/>
        </w:rPr>
        <w:t xml:space="preserve">che </w:t>
      </w:r>
      <w:r w:rsidR="007C365A">
        <w:rPr>
          <w:sz w:val="28"/>
          <w:szCs w:val="28"/>
        </w:rPr>
        <w:t xml:space="preserve">Dio ha impresso di </w:t>
      </w:r>
      <w:r w:rsidR="00813D07">
        <w:rPr>
          <w:sz w:val="28"/>
          <w:szCs w:val="28"/>
        </w:rPr>
        <w:t>Sé</w:t>
      </w:r>
      <w:r w:rsidR="007C365A">
        <w:rPr>
          <w:sz w:val="28"/>
          <w:szCs w:val="28"/>
        </w:rPr>
        <w:t xml:space="preserve"> sull’uomo; questo uomo che è stato oppresso a causa di chi adora il denaro, deve essere restituito al suo vero Signore, perché l’unico Signore è Dio</w:t>
      </w:r>
      <w:r w:rsidR="00C524A3">
        <w:rPr>
          <w:sz w:val="28"/>
          <w:szCs w:val="28"/>
        </w:rPr>
        <w:t>.</w:t>
      </w:r>
    </w:p>
    <w:p w:rsidR="004413DE" w:rsidRDefault="00531713" w:rsidP="00803D8A">
      <w:pPr>
        <w:spacing w:after="0"/>
        <w:jc w:val="both"/>
        <w:rPr>
          <w:sz w:val="28"/>
          <w:szCs w:val="28"/>
        </w:rPr>
      </w:pPr>
      <w:r>
        <w:rPr>
          <w:sz w:val="28"/>
          <w:szCs w:val="28"/>
        </w:rPr>
        <w:t>Tutti coloro che hanno in mano un potere che opprime l’uomo, sono invitati a riconsegnare l’uomo al suo vero Signore.</w:t>
      </w:r>
    </w:p>
    <w:p w:rsidR="00413FF6" w:rsidRDefault="001821FB" w:rsidP="00803D8A">
      <w:pPr>
        <w:spacing w:after="0"/>
        <w:jc w:val="both"/>
        <w:rPr>
          <w:sz w:val="28"/>
          <w:szCs w:val="28"/>
        </w:rPr>
      </w:pPr>
      <w:r>
        <w:rPr>
          <w:sz w:val="28"/>
          <w:szCs w:val="28"/>
        </w:rPr>
        <w:t>Q</w:t>
      </w:r>
      <w:r w:rsidR="00465BE2">
        <w:rPr>
          <w:sz w:val="28"/>
          <w:szCs w:val="28"/>
        </w:rPr>
        <w:t>uindi,</w:t>
      </w:r>
      <w:r w:rsidR="00F74E17">
        <w:rPr>
          <w:sz w:val="28"/>
          <w:szCs w:val="28"/>
        </w:rPr>
        <w:t xml:space="preserve"> il problema qui non è mettere Dio contro Cesare, o separare i campi, gli ambiti</w:t>
      </w:r>
      <w:r w:rsidR="00DC720D">
        <w:rPr>
          <w:sz w:val="28"/>
          <w:szCs w:val="28"/>
        </w:rPr>
        <w:t>; Gesù invece propone una terza via</w:t>
      </w:r>
      <w:r w:rsidR="006E5A8C">
        <w:rPr>
          <w:sz w:val="28"/>
          <w:szCs w:val="28"/>
        </w:rPr>
        <w:t>, c</w:t>
      </w:r>
      <w:r w:rsidR="00DC720D">
        <w:rPr>
          <w:sz w:val="28"/>
          <w:szCs w:val="28"/>
        </w:rPr>
        <w:t xml:space="preserve">he è quella </w:t>
      </w:r>
      <w:r w:rsidR="006E5A8C">
        <w:rPr>
          <w:sz w:val="28"/>
          <w:szCs w:val="28"/>
        </w:rPr>
        <w:t xml:space="preserve">di </w:t>
      </w:r>
      <w:r w:rsidR="00504B57">
        <w:rPr>
          <w:sz w:val="28"/>
          <w:szCs w:val="28"/>
        </w:rPr>
        <w:t>“</w:t>
      </w:r>
      <w:r w:rsidR="006E5A8C" w:rsidRPr="00813D07">
        <w:rPr>
          <w:i/>
          <w:iCs/>
          <w:sz w:val="28"/>
          <w:szCs w:val="28"/>
        </w:rPr>
        <w:t>stare nel mondo</w:t>
      </w:r>
      <w:r w:rsidR="00504B57" w:rsidRPr="00813D07">
        <w:rPr>
          <w:i/>
          <w:iCs/>
          <w:sz w:val="28"/>
          <w:szCs w:val="28"/>
        </w:rPr>
        <w:t>, ma</w:t>
      </w:r>
      <w:r w:rsidR="00DC720D" w:rsidRPr="00813D07">
        <w:rPr>
          <w:i/>
          <w:iCs/>
          <w:sz w:val="28"/>
          <w:szCs w:val="28"/>
        </w:rPr>
        <w:t xml:space="preserve"> di</w:t>
      </w:r>
      <w:r w:rsidR="00504B57" w:rsidRPr="00813D07">
        <w:rPr>
          <w:i/>
          <w:iCs/>
          <w:sz w:val="28"/>
          <w:szCs w:val="28"/>
        </w:rPr>
        <w:t xml:space="preserve"> non essere del mondo</w:t>
      </w:r>
      <w:r w:rsidR="00504B57">
        <w:rPr>
          <w:sz w:val="28"/>
          <w:szCs w:val="28"/>
        </w:rPr>
        <w:t>”,</w:t>
      </w:r>
      <w:r w:rsidR="00AB3E80">
        <w:rPr>
          <w:sz w:val="28"/>
          <w:szCs w:val="28"/>
        </w:rPr>
        <w:t xml:space="preserve"> cioè restare di Dio mentre stiamo in mezzo le cose, imparare</w:t>
      </w:r>
      <w:r w:rsidR="00413FF6">
        <w:rPr>
          <w:sz w:val="28"/>
          <w:szCs w:val="28"/>
        </w:rPr>
        <w:t xml:space="preserve"> uno stile che non butta via il mondo, ma che lo accoglie.</w:t>
      </w:r>
    </w:p>
    <w:p w:rsidR="00A700A3" w:rsidRDefault="008B307F" w:rsidP="00803D8A">
      <w:pPr>
        <w:spacing w:after="0"/>
        <w:jc w:val="both"/>
        <w:rPr>
          <w:sz w:val="28"/>
          <w:szCs w:val="28"/>
        </w:rPr>
      </w:pPr>
      <w:r>
        <w:rPr>
          <w:sz w:val="28"/>
          <w:szCs w:val="28"/>
        </w:rPr>
        <w:t xml:space="preserve">Ecco allora, che oggi questa parola ci richiama innanzitutto </w:t>
      </w:r>
      <w:r w:rsidR="000B76F3">
        <w:rPr>
          <w:sz w:val="28"/>
          <w:szCs w:val="28"/>
        </w:rPr>
        <w:t xml:space="preserve">ad </w:t>
      </w:r>
      <w:r>
        <w:rPr>
          <w:sz w:val="28"/>
          <w:szCs w:val="28"/>
        </w:rPr>
        <w:t>essere leali nei confronti dello stato, del governo, della società in cui viviamo, con i nostri principi, con le nostre idee, con le nostre aspettative</w:t>
      </w:r>
      <w:r w:rsidR="00A700A3">
        <w:rPr>
          <w:sz w:val="28"/>
          <w:szCs w:val="28"/>
        </w:rPr>
        <w:t>.</w:t>
      </w:r>
      <w:r>
        <w:rPr>
          <w:sz w:val="28"/>
          <w:szCs w:val="28"/>
        </w:rPr>
        <w:t xml:space="preserve"> </w:t>
      </w:r>
    </w:p>
    <w:p w:rsidR="007A180B" w:rsidRDefault="00A700A3" w:rsidP="00803D8A">
      <w:pPr>
        <w:spacing w:after="0"/>
        <w:jc w:val="both"/>
        <w:rPr>
          <w:sz w:val="28"/>
          <w:szCs w:val="28"/>
        </w:rPr>
      </w:pPr>
      <w:r>
        <w:rPr>
          <w:sz w:val="28"/>
          <w:szCs w:val="28"/>
        </w:rPr>
        <w:t>I</w:t>
      </w:r>
      <w:r w:rsidR="008B307F">
        <w:rPr>
          <w:sz w:val="28"/>
          <w:szCs w:val="28"/>
        </w:rPr>
        <w:t>l cristiano non è autorizzato a comportarsi in maniera diversa</w:t>
      </w:r>
      <w:r w:rsidR="007A180B">
        <w:rPr>
          <w:sz w:val="28"/>
          <w:szCs w:val="28"/>
        </w:rPr>
        <w:t xml:space="preserve">. </w:t>
      </w:r>
    </w:p>
    <w:p w:rsidR="007C2058" w:rsidRDefault="007A180B" w:rsidP="00803D8A">
      <w:pPr>
        <w:spacing w:after="0"/>
        <w:jc w:val="both"/>
        <w:rPr>
          <w:sz w:val="28"/>
          <w:szCs w:val="28"/>
        </w:rPr>
      </w:pPr>
      <w:r>
        <w:rPr>
          <w:sz w:val="28"/>
          <w:szCs w:val="28"/>
        </w:rPr>
        <w:t>E’</w:t>
      </w:r>
      <w:r w:rsidR="008E66F4">
        <w:rPr>
          <w:sz w:val="28"/>
          <w:szCs w:val="28"/>
        </w:rPr>
        <w:t xml:space="preserve"> giusto interagire con la politica, è giusto pagare le tasse, anche se è un evento piuttosto doloroso, poi magari esigiamo che vengano usate bene, però il cristiano non può essere, con la scusa del vangelo, un cittadino che fugge il mondo</w:t>
      </w:r>
      <w:r w:rsidR="00B67644">
        <w:rPr>
          <w:sz w:val="28"/>
          <w:szCs w:val="28"/>
        </w:rPr>
        <w:t xml:space="preserve">. </w:t>
      </w:r>
    </w:p>
    <w:p w:rsidR="00803D8A" w:rsidRDefault="001821FB" w:rsidP="00803D8A">
      <w:pPr>
        <w:spacing w:after="0"/>
        <w:jc w:val="both"/>
        <w:rPr>
          <w:sz w:val="28"/>
          <w:szCs w:val="28"/>
        </w:rPr>
      </w:pPr>
      <w:r>
        <w:rPr>
          <w:sz w:val="28"/>
          <w:szCs w:val="28"/>
        </w:rPr>
        <w:t>Per andare verso la conclusione;</w:t>
      </w:r>
      <w:r w:rsidR="00B67644">
        <w:rPr>
          <w:sz w:val="28"/>
          <w:szCs w:val="28"/>
        </w:rPr>
        <w:t xml:space="preserve"> restituire a Cesare quel che è di Cesare, significa appunto stare in questo mondo con </w:t>
      </w:r>
      <w:r w:rsidR="00A700A3">
        <w:rPr>
          <w:sz w:val="28"/>
          <w:szCs w:val="28"/>
        </w:rPr>
        <w:t>quest</w:t>
      </w:r>
      <w:r w:rsidR="00B67644">
        <w:rPr>
          <w:sz w:val="28"/>
          <w:szCs w:val="28"/>
        </w:rPr>
        <w:t>a logica particolare, di chi prende le distanze dalle cose, ma se ne occupa. Mentre più interessante per noi discepoli, Gesù dice: “</w:t>
      </w:r>
      <w:r w:rsidR="000B76F3" w:rsidRPr="000B76F3">
        <w:rPr>
          <w:color w:val="00B0F0"/>
          <w:sz w:val="28"/>
          <w:szCs w:val="28"/>
        </w:rPr>
        <w:t>r</w:t>
      </w:r>
      <w:r w:rsidR="00B67644" w:rsidRPr="000B76F3">
        <w:rPr>
          <w:color w:val="00B0F0"/>
          <w:sz w:val="28"/>
          <w:szCs w:val="28"/>
        </w:rPr>
        <w:t>estitui</w:t>
      </w:r>
      <w:r w:rsidR="000B76F3" w:rsidRPr="000B76F3">
        <w:rPr>
          <w:color w:val="00B0F0"/>
          <w:sz w:val="28"/>
          <w:szCs w:val="28"/>
        </w:rPr>
        <w:t>r</w:t>
      </w:r>
      <w:r w:rsidR="00B67644" w:rsidRPr="000B76F3">
        <w:rPr>
          <w:color w:val="00B0F0"/>
          <w:sz w:val="28"/>
          <w:szCs w:val="28"/>
        </w:rPr>
        <w:t>e a Dio quel che è di Dio</w:t>
      </w:r>
      <w:r w:rsidR="00B67644">
        <w:rPr>
          <w:sz w:val="28"/>
          <w:szCs w:val="28"/>
        </w:rPr>
        <w:t>”, e ognuno valuti cosa voglia dire</w:t>
      </w:r>
      <w:r w:rsidR="000B76F3">
        <w:rPr>
          <w:sz w:val="28"/>
          <w:szCs w:val="28"/>
        </w:rPr>
        <w:t xml:space="preserve"> per la </w:t>
      </w:r>
      <w:r w:rsidR="00B67644">
        <w:rPr>
          <w:sz w:val="28"/>
          <w:szCs w:val="28"/>
        </w:rPr>
        <w:t>sua vit</w:t>
      </w:r>
      <w:r w:rsidR="000B76F3">
        <w:rPr>
          <w:sz w:val="28"/>
          <w:szCs w:val="28"/>
        </w:rPr>
        <w:t xml:space="preserve">a. </w:t>
      </w:r>
    </w:p>
    <w:p w:rsidR="001821FB" w:rsidRDefault="001821FB" w:rsidP="00803D8A">
      <w:pPr>
        <w:spacing w:after="0"/>
        <w:jc w:val="both"/>
        <w:rPr>
          <w:sz w:val="28"/>
          <w:szCs w:val="28"/>
        </w:rPr>
      </w:pPr>
      <w:r>
        <w:rPr>
          <w:sz w:val="28"/>
          <w:szCs w:val="28"/>
        </w:rPr>
        <w:t>Personalmente</w:t>
      </w:r>
      <w:r w:rsidR="00C65AAA">
        <w:rPr>
          <w:sz w:val="28"/>
          <w:szCs w:val="28"/>
        </w:rPr>
        <w:t xml:space="preserve">, questa </w:t>
      </w:r>
      <w:r w:rsidR="00C65AAA" w:rsidRPr="00C65AAA">
        <w:rPr>
          <w:i/>
          <w:iCs/>
          <w:sz w:val="28"/>
          <w:szCs w:val="28"/>
        </w:rPr>
        <w:t>parola</w:t>
      </w:r>
      <w:r w:rsidR="00C65AAA">
        <w:rPr>
          <w:i/>
          <w:iCs/>
          <w:sz w:val="28"/>
          <w:szCs w:val="28"/>
        </w:rPr>
        <w:t xml:space="preserve"> </w:t>
      </w:r>
      <w:r w:rsidR="00C65AAA">
        <w:rPr>
          <w:sz w:val="28"/>
          <w:szCs w:val="28"/>
        </w:rPr>
        <w:t>di oggi, mi suscita qualche domanda:</w:t>
      </w:r>
    </w:p>
    <w:p w:rsidR="00C65AAA" w:rsidRDefault="00C65AAA" w:rsidP="00803D8A">
      <w:pPr>
        <w:spacing w:after="0"/>
        <w:jc w:val="both"/>
        <w:rPr>
          <w:sz w:val="28"/>
          <w:szCs w:val="28"/>
        </w:rPr>
      </w:pPr>
      <w:r>
        <w:rPr>
          <w:sz w:val="28"/>
          <w:szCs w:val="28"/>
        </w:rPr>
        <w:lastRenderedPageBreak/>
        <w:t>IO, DI CHI SONO,….A CHI APPARTENGO ?</w:t>
      </w:r>
    </w:p>
    <w:p w:rsidR="00C65AAA" w:rsidRPr="00C65AAA" w:rsidRDefault="00C65AAA" w:rsidP="00803D8A">
      <w:pPr>
        <w:spacing w:after="0"/>
        <w:jc w:val="both"/>
        <w:rPr>
          <w:sz w:val="28"/>
          <w:szCs w:val="28"/>
        </w:rPr>
      </w:pPr>
      <w:r>
        <w:rPr>
          <w:sz w:val="28"/>
          <w:szCs w:val="28"/>
        </w:rPr>
        <w:t>IL MIO CUORE, A COSA SI LEGA ?</w:t>
      </w:r>
    </w:p>
    <w:p w:rsidR="000B76F3" w:rsidRDefault="000B76F3" w:rsidP="00803D8A">
      <w:pPr>
        <w:spacing w:after="0"/>
        <w:jc w:val="both"/>
        <w:rPr>
          <w:sz w:val="28"/>
          <w:szCs w:val="28"/>
        </w:rPr>
      </w:pPr>
      <w:r>
        <w:rPr>
          <w:sz w:val="28"/>
          <w:szCs w:val="28"/>
        </w:rPr>
        <w:t>Solo chi dà a Dio</w:t>
      </w:r>
      <w:r w:rsidR="00A075C7">
        <w:rPr>
          <w:sz w:val="28"/>
          <w:szCs w:val="28"/>
        </w:rPr>
        <w:t xml:space="preserve"> ciò</w:t>
      </w:r>
      <w:r>
        <w:rPr>
          <w:sz w:val="28"/>
          <w:szCs w:val="28"/>
        </w:rPr>
        <w:t xml:space="preserve"> che è di Dio, sa cosa dare a Cesare. Ciò che è di Dio, il frutto di cui il Padre ha fame, è la libertà dei figli e l’amore dei fratelli. Chi cerca questo, trova risposta </w:t>
      </w:r>
      <w:r w:rsidR="00D90C6F">
        <w:rPr>
          <w:sz w:val="28"/>
          <w:szCs w:val="28"/>
        </w:rPr>
        <w:t>anche a</w:t>
      </w:r>
      <w:r>
        <w:rPr>
          <w:sz w:val="28"/>
          <w:szCs w:val="28"/>
        </w:rPr>
        <w:t>l resto</w:t>
      </w:r>
      <w:r w:rsidR="00A700A3">
        <w:rPr>
          <w:sz w:val="28"/>
          <w:szCs w:val="28"/>
        </w:rPr>
        <w:t>.</w:t>
      </w:r>
      <w:r w:rsidR="00D816ED">
        <w:rPr>
          <w:sz w:val="28"/>
          <w:szCs w:val="28"/>
        </w:rPr>
        <w:t xml:space="preserve"> Oggi comprendiamo il valore delle beatitudini come </w:t>
      </w:r>
      <w:r w:rsidR="00D816ED" w:rsidRPr="00D816ED">
        <w:rPr>
          <w:color w:val="C45911" w:themeColor="accent2" w:themeShade="BF"/>
          <w:sz w:val="28"/>
          <w:szCs w:val="28"/>
        </w:rPr>
        <w:t xml:space="preserve">magna carta </w:t>
      </w:r>
      <w:r w:rsidR="00D816ED">
        <w:rPr>
          <w:sz w:val="28"/>
          <w:szCs w:val="28"/>
        </w:rPr>
        <w:t xml:space="preserve">del convivere. Gesù è venuto a rendere a Dio ciò che è di Dio: restituire all’uomo la sua libertà di figlio. Il suo potere non lotta con quello di Cesare. </w:t>
      </w:r>
      <w:r w:rsidR="002B117E">
        <w:rPr>
          <w:sz w:val="28"/>
          <w:szCs w:val="28"/>
        </w:rPr>
        <w:t>È</w:t>
      </w:r>
      <w:r w:rsidR="00D816ED">
        <w:rPr>
          <w:sz w:val="28"/>
          <w:szCs w:val="28"/>
        </w:rPr>
        <w:t xml:space="preserve"> semplicemente diverso, come la mitezza dalla violenza.</w:t>
      </w:r>
    </w:p>
    <w:p w:rsidR="00AC5DF3" w:rsidRDefault="00AC5DF3" w:rsidP="00803D8A">
      <w:pPr>
        <w:spacing w:after="0"/>
        <w:jc w:val="both"/>
        <w:rPr>
          <w:sz w:val="28"/>
          <w:szCs w:val="28"/>
        </w:rPr>
      </w:pPr>
    </w:p>
    <w:p w:rsidR="00E62437" w:rsidRDefault="006F4D1A" w:rsidP="00803D8A">
      <w:pPr>
        <w:spacing w:after="0"/>
        <w:jc w:val="both"/>
        <w:rPr>
          <w:sz w:val="28"/>
          <w:szCs w:val="28"/>
        </w:rPr>
      </w:pPr>
      <w:r>
        <w:rPr>
          <w:sz w:val="28"/>
          <w:szCs w:val="28"/>
        </w:rPr>
        <w:t>Il versetto finale che non c’è nella parte liturgica, è importante. Q</w:t>
      </w:r>
      <w:r w:rsidR="00E62437">
        <w:rPr>
          <w:sz w:val="28"/>
          <w:szCs w:val="28"/>
        </w:rPr>
        <w:t>uesti due gruppi, alle parole di Gesù rimangono meravigliati e non possono fare altro che lasciare per un po' la scena</w:t>
      </w:r>
      <w:r>
        <w:rPr>
          <w:sz w:val="28"/>
          <w:szCs w:val="28"/>
        </w:rPr>
        <w:t xml:space="preserve"> esattamente come il diavolo dopo le tentazioni. I Farisei, i più vicini a Dio, l’evangelista li denuncia che sono strumenti del diavolo, </w:t>
      </w:r>
      <w:r w:rsidR="00F661E5">
        <w:rPr>
          <w:sz w:val="28"/>
          <w:szCs w:val="28"/>
        </w:rPr>
        <w:t>….</w:t>
      </w:r>
      <w:r>
        <w:rPr>
          <w:sz w:val="28"/>
          <w:szCs w:val="28"/>
        </w:rPr>
        <w:t>perché Dio è amore generoso che si mette a servizio dell’uomo, il diavolo è il potere e l’interesse.</w:t>
      </w:r>
    </w:p>
    <w:p w:rsidR="001E1978" w:rsidRDefault="001E1978" w:rsidP="001E1978">
      <w:pPr>
        <w:spacing w:after="0"/>
        <w:jc w:val="both"/>
        <w:rPr>
          <w:sz w:val="28"/>
          <w:szCs w:val="28"/>
        </w:rPr>
      </w:pPr>
    </w:p>
    <w:p w:rsidR="00407117" w:rsidRDefault="006B3C73" w:rsidP="001E1978">
      <w:pPr>
        <w:spacing w:after="0"/>
        <w:jc w:val="both"/>
        <w:rPr>
          <w:sz w:val="28"/>
          <w:szCs w:val="28"/>
          <w:u w:val="single"/>
        </w:rPr>
      </w:pPr>
      <w:r w:rsidRPr="006B3C73">
        <w:rPr>
          <w:sz w:val="28"/>
          <w:szCs w:val="28"/>
          <w:u w:val="single"/>
        </w:rPr>
        <w:t>Commento alla s</w:t>
      </w:r>
      <w:r w:rsidR="00407117" w:rsidRPr="006B3C73">
        <w:rPr>
          <w:sz w:val="28"/>
          <w:szCs w:val="28"/>
          <w:u w:val="single"/>
        </w:rPr>
        <w:t>econda lettura</w:t>
      </w:r>
      <w:r w:rsidRPr="006B3C73">
        <w:rPr>
          <w:sz w:val="28"/>
          <w:szCs w:val="28"/>
          <w:u w:val="single"/>
        </w:rPr>
        <w:t>: 1Ts 1,1-5b</w:t>
      </w:r>
    </w:p>
    <w:p w:rsidR="00F661E5" w:rsidRDefault="00F661E5" w:rsidP="001E1978">
      <w:pPr>
        <w:spacing w:after="0"/>
        <w:jc w:val="both"/>
        <w:rPr>
          <w:sz w:val="28"/>
          <w:szCs w:val="28"/>
          <w:u w:val="single"/>
        </w:rPr>
      </w:pPr>
    </w:p>
    <w:p w:rsidR="007877BE" w:rsidRDefault="00F661E5" w:rsidP="001E1978">
      <w:pPr>
        <w:spacing w:after="0"/>
        <w:jc w:val="both"/>
        <w:rPr>
          <w:sz w:val="28"/>
          <w:szCs w:val="28"/>
        </w:rPr>
      </w:pPr>
      <w:r w:rsidRPr="00F661E5">
        <w:rPr>
          <w:sz w:val="28"/>
          <w:szCs w:val="28"/>
        </w:rPr>
        <w:t xml:space="preserve">Paolo, </w:t>
      </w:r>
      <w:r w:rsidR="00EA5849">
        <w:rPr>
          <w:sz w:val="28"/>
          <w:szCs w:val="28"/>
        </w:rPr>
        <w:t>giungiamo così a</w:t>
      </w:r>
      <w:r w:rsidRPr="00F661E5">
        <w:rPr>
          <w:sz w:val="28"/>
          <w:szCs w:val="28"/>
        </w:rPr>
        <w:t>lla seconda lettura</w:t>
      </w:r>
      <w:r>
        <w:rPr>
          <w:sz w:val="28"/>
          <w:szCs w:val="28"/>
        </w:rPr>
        <w:t>,</w:t>
      </w:r>
      <w:r w:rsidR="00EA5849">
        <w:rPr>
          <w:sz w:val="28"/>
          <w:szCs w:val="28"/>
        </w:rPr>
        <w:t xml:space="preserve"> ci ricorda la missione a Tessalonica</w:t>
      </w:r>
      <w:r w:rsidR="007877BE">
        <w:rPr>
          <w:sz w:val="28"/>
          <w:szCs w:val="28"/>
        </w:rPr>
        <w:t xml:space="preserve">. </w:t>
      </w:r>
    </w:p>
    <w:p w:rsidR="00FC5E48" w:rsidRDefault="005205B8" w:rsidP="00474578">
      <w:pPr>
        <w:spacing w:after="0"/>
        <w:jc w:val="both"/>
        <w:rPr>
          <w:sz w:val="28"/>
          <w:szCs w:val="28"/>
        </w:rPr>
      </w:pPr>
      <w:r>
        <w:rPr>
          <w:sz w:val="28"/>
          <w:szCs w:val="28"/>
        </w:rPr>
        <w:t>Di fronte</w:t>
      </w:r>
      <w:r w:rsidR="00391C02">
        <w:rPr>
          <w:sz w:val="28"/>
          <w:szCs w:val="28"/>
        </w:rPr>
        <w:t xml:space="preserve"> al timore che il suo lavoro apostolico fosse distrutto, </w:t>
      </w:r>
      <w:r w:rsidR="00A30CD0">
        <w:rPr>
          <w:sz w:val="28"/>
          <w:szCs w:val="28"/>
        </w:rPr>
        <w:t>P</w:t>
      </w:r>
      <w:r w:rsidR="00391C02">
        <w:rPr>
          <w:sz w:val="28"/>
          <w:szCs w:val="28"/>
        </w:rPr>
        <w:t xml:space="preserve">aolo </w:t>
      </w:r>
      <w:r w:rsidR="00A30CD0">
        <w:rPr>
          <w:sz w:val="28"/>
          <w:szCs w:val="28"/>
        </w:rPr>
        <w:t>inviò Timoteo</w:t>
      </w:r>
      <w:r w:rsidR="003226F0">
        <w:rPr>
          <w:sz w:val="28"/>
          <w:szCs w:val="28"/>
        </w:rPr>
        <w:t xml:space="preserve"> ad aiutar</w:t>
      </w:r>
      <w:r w:rsidR="0047743B">
        <w:rPr>
          <w:sz w:val="28"/>
          <w:szCs w:val="28"/>
        </w:rPr>
        <w:t>e i tessalonicesi</w:t>
      </w:r>
      <w:r w:rsidR="003226F0">
        <w:rPr>
          <w:sz w:val="28"/>
          <w:szCs w:val="28"/>
        </w:rPr>
        <w:t xml:space="preserve"> e </w:t>
      </w:r>
      <w:r w:rsidR="00391C02">
        <w:rPr>
          <w:sz w:val="28"/>
          <w:szCs w:val="28"/>
        </w:rPr>
        <w:t>s</w:t>
      </w:r>
      <w:r w:rsidR="00A30CD0">
        <w:rPr>
          <w:sz w:val="28"/>
          <w:szCs w:val="28"/>
        </w:rPr>
        <w:t>c</w:t>
      </w:r>
      <w:r w:rsidR="00391C02">
        <w:rPr>
          <w:sz w:val="28"/>
          <w:szCs w:val="28"/>
        </w:rPr>
        <w:t xml:space="preserve">risse </w:t>
      </w:r>
      <w:r w:rsidR="003226F0">
        <w:rPr>
          <w:sz w:val="28"/>
          <w:szCs w:val="28"/>
        </w:rPr>
        <w:t xml:space="preserve">questa bella </w:t>
      </w:r>
      <w:r w:rsidR="00391C02">
        <w:rPr>
          <w:sz w:val="28"/>
          <w:szCs w:val="28"/>
        </w:rPr>
        <w:t>lettera piena di affetto e di buoni consigli</w:t>
      </w:r>
      <w:r w:rsidR="003226F0">
        <w:rPr>
          <w:sz w:val="28"/>
          <w:szCs w:val="28"/>
        </w:rPr>
        <w:t xml:space="preserve"> cristiani</w:t>
      </w:r>
      <w:r w:rsidR="004D24A2">
        <w:rPr>
          <w:sz w:val="28"/>
          <w:szCs w:val="28"/>
        </w:rPr>
        <w:t>.</w:t>
      </w:r>
    </w:p>
    <w:p w:rsidR="004D24A2" w:rsidRDefault="007877BE" w:rsidP="001E1978">
      <w:pPr>
        <w:spacing w:after="0"/>
        <w:jc w:val="both"/>
        <w:rPr>
          <w:sz w:val="28"/>
          <w:szCs w:val="28"/>
        </w:rPr>
      </w:pPr>
      <w:r>
        <w:rPr>
          <w:sz w:val="28"/>
          <w:szCs w:val="28"/>
        </w:rPr>
        <w:t>I mittenti qui sono Paolo, Silvano e Timoteo, ma lo stile</w:t>
      </w:r>
      <w:r w:rsidR="00C046AC">
        <w:rPr>
          <w:sz w:val="28"/>
          <w:szCs w:val="28"/>
        </w:rPr>
        <w:t xml:space="preserve"> </w:t>
      </w:r>
      <w:r w:rsidR="004463C3">
        <w:rPr>
          <w:sz w:val="28"/>
          <w:szCs w:val="28"/>
        </w:rPr>
        <w:t xml:space="preserve">personalissimo </w:t>
      </w:r>
      <w:r w:rsidR="00C046AC">
        <w:rPr>
          <w:sz w:val="28"/>
          <w:szCs w:val="28"/>
        </w:rPr>
        <w:t>dello scritto,</w:t>
      </w:r>
      <w:r w:rsidR="004463C3">
        <w:rPr>
          <w:sz w:val="28"/>
          <w:szCs w:val="28"/>
        </w:rPr>
        <w:t xml:space="preserve"> e la costatazione che qua e là</w:t>
      </w:r>
      <w:r w:rsidR="004D24A2">
        <w:rPr>
          <w:sz w:val="28"/>
          <w:szCs w:val="28"/>
        </w:rPr>
        <w:t xml:space="preserve"> Paolo si differenzia e appare in prima persona singolare, bastano a far ritenere che la lettera è stata da lui dettata</w:t>
      </w:r>
      <w:r w:rsidR="00C046AC">
        <w:rPr>
          <w:sz w:val="28"/>
          <w:szCs w:val="28"/>
        </w:rPr>
        <w:t>.</w:t>
      </w:r>
      <w:r w:rsidR="00190D5C">
        <w:rPr>
          <w:sz w:val="28"/>
          <w:szCs w:val="28"/>
        </w:rPr>
        <w:t xml:space="preserve"> </w:t>
      </w:r>
    </w:p>
    <w:p w:rsidR="004D24A2" w:rsidRDefault="00190D5C" w:rsidP="001E1978">
      <w:pPr>
        <w:spacing w:after="0"/>
        <w:jc w:val="both"/>
        <w:rPr>
          <w:sz w:val="28"/>
          <w:szCs w:val="28"/>
        </w:rPr>
      </w:pPr>
      <w:r>
        <w:rPr>
          <w:sz w:val="28"/>
          <w:szCs w:val="28"/>
        </w:rPr>
        <w:t>F</w:t>
      </w:r>
      <w:r w:rsidR="00EA5849" w:rsidRPr="00EA5849">
        <w:rPr>
          <w:sz w:val="28"/>
          <w:szCs w:val="28"/>
        </w:rPr>
        <w:t xml:space="preserve">acendone partecipi anche Silvano e Timoteo, </w:t>
      </w:r>
      <w:r>
        <w:rPr>
          <w:sz w:val="28"/>
          <w:szCs w:val="28"/>
        </w:rPr>
        <w:t>si comprende la loro partecipazione alle</w:t>
      </w:r>
      <w:r w:rsidR="00EA5849" w:rsidRPr="00EA5849">
        <w:rPr>
          <w:sz w:val="28"/>
          <w:szCs w:val="28"/>
        </w:rPr>
        <w:t xml:space="preserve"> fatiche apostoliche</w:t>
      </w:r>
      <w:r>
        <w:rPr>
          <w:sz w:val="28"/>
          <w:szCs w:val="28"/>
        </w:rPr>
        <w:t>.</w:t>
      </w:r>
      <w:r w:rsidR="00EA5849" w:rsidRPr="00EA5849">
        <w:rPr>
          <w:sz w:val="28"/>
          <w:szCs w:val="28"/>
        </w:rPr>
        <w:t xml:space="preserve"> </w:t>
      </w:r>
    </w:p>
    <w:p w:rsidR="00482E18" w:rsidRDefault="00190D5C" w:rsidP="001E1978">
      <w:pPr>
        <w:spacing w:after="0"/>
        <w:jc w:val="both"/>
        <w:rPr>
          <w:color w:val="000000" w:themeColor="text1"/>
          <w:sz w:val="28"/>
          <w:szCs w:val="28"/>
        </w:rPr>
      </w:pPr>
      <w:r>
        <w:rPr>
          <w:sz w:val="28"/>
          <w:szCs w:val="28"/>
        </w:rPr>
        <w:t xml:space="preserve">Paolo </w:t>
      </w:r>
      <w:r w:rsidR="002406BD">
        <w:rPr>
          <w:sz w:val="28"/>
          <w:szCs w:val="28"/>
        </w:rPr>
        <w:t>scrive a</w:t>
      </w:r>
      <w:r w:rsidR="00F661E5">
        <w:rPr>
          <w:sz w:val="28"/>
          <w:szCs w:val="28"/>
        </w:rPr>
        <w:t xml:space="preserve"> </w:t>
      </w:r>
      <w:r>
        <w:rPr>
          <w:sz w:val="28"/>
          <w:szCs w:val="28"/>
        </w:rPr>
        <w:t>questo gruppo di Tessalonicesi,</w:t>
      </w:r>
      <w:r w:rsidR="008915F7">
        <w:rPr>
          <w:sz w:val="28"/>
          <w:szCs w:val="28"/>
        </w:rPr>
        <w:t xml:space="preserve"> i </w:t>
      </w:r>
      <w:r w:rsidR="001A0CEA">
        <w:rPr>
          <w:sz w:val="28"/>
          <w:szCs w:val="28"/>
        </w:rPr>
        <w:t xml:space="preserve">cosiddetti </w:t>
      </w:r>
      <w:r w:rsidR="008915F7" w:rsidRPr="008915F7">
        <w:rPr>
          <w:b/>
          <w:bCs/>
          <w:sz w:val="28"/>
          <w:szCs w:val="28"/>
        </w:rPr>
        <w:t>Gentili</w:t>
      </w:r>
      <w:r w:rsidR="001A0CEA">
        <w:rPr>
          <w:b/>
          <w:bCs/>
          <w:sz w:val="28"/>
          <w:szCs w:val="28"/>
        </w:rPr>
        <w:t>,</w:t>
      </w:r>
      <w:r>
        <w:rPr>
          <w:sz w:val="28"/>
          <w:szCs w:val="28"/>
        </w:rPr>
        <w:t xml:space="preserve"> i qual</w:t>
      </w:r>
      <w:r w:rsidR="008915F7">
        <w:rPr>
          <w:sz w:val="28"/>
          <w:szCs w:val="28"/>
        </w:rPr>
        <w:t>i</w:t>
      </w:r>
      <w:r w:rsidR="00F661E5">
        <w:rPr>
          <w:sz w:val="28"/>
          <w:szCs w:val="28"/>
        </w:rPr>
        <w:t xml:space="preserve"> ha saputo accogliere</w:t>
      </w:r>
      <w:r>
        <w:rPr>
          <w:sz w:val="28"/>
          <w:szCs w:val="28"/>
        </w:rPr>
        <w:t xml:space="preserve"> l’annuncio di Cristo</w:t>
      </w:r>
      <w:r w:rsidR="009D797A">
        <w:rPr>
          <w:sz w:val="28"/>
          <w:szCs w:val="28"/>
        </w:rPr>
        <w:t xml:space="preserve"> e</w:t>
      </w:r>
      <w:r>
        <w:rPr>
          <w:sz w:val="28"/>
          <w:szCs w:val="28"/>
        </w:rPr>
        <w:t xml:space="preserve"> </w:t>
      </w:r>
      <w:r w:rsidR="00580558">
        <w:rPr>
          <w:sz w:val="28"/>
          <w:szCs w:val="28"/>
        </w:rPr>
        <w:t>nomina i suoi destinatari</w:t>
      </w:r>
      <w:r w:rsidR="001A0CEA">
        <w:rPr>
          <w:sz w:val="28"/>
          <w:szCs w:val="28"/>
        </w:rPr>
        <w:t xml:space="preserve"> qualificandoli</w:t>
      </w:r>
      <w:r w:rsidR="00580558">
        <w:rPr>
          <w:sz w:val="28"/>
          <w:szCs w:val="28"/>
        </w:rPr>
        <w:t xml:space="preserve"> come </w:t>
      </w:r>
      <w:r w:rsidR="00580558" w:rsidRPr="008915F7">
        <w:rPr>
          <w:b/>
          <w:bCs/>
          <w:i/>
          <w:iCs/>
          <w:sz w:val="28"/>
          <w:szCs w:val="28"/>
        </w:rPr>
        <w:t>chiesa</w:t>
      </w:r>
      <w:r w:rsidR="00580558">
        <w:rPr>
          <w:sz w:val="28"/>
          <w:szCs w:val="28"/>
        </w:rPr>
        <w:t>. Paolo</w:t>
      </w:r>
      <w:r w:rsidR="001360F2">
        <w:rPr>
          <w:sz w:val="28"/>
          <w:szCs w:val="28"/>
        </w:rPr>
        <w:t>,</w:t>
      </w:r>
      <w:r w:rsidR="00A014C3">
        <w:rPr>
          <w:sz w:val="28"/>
          <w:szCs w:val="28"/>
        </w:rPr>
        <w:t xml:space="preserve"> usa qui</w:t>
      </w:r>
      <w:r w:rsidR="00CC0057">
        <w:rPr>
          <w:sz w:val="28"/>
          <w:szCs w:val="28"/>
        </w:rPr>
        <w:t xml:space="preserve"> il</w:t>
      </w:r>
      <w:r w:rsidR="00580558">
        <w:rPr>
          <w:sz w:val="28"/>
          <w:szCs w:val="28"/>
        </w:rPr>
        <w:t xml:space="preserve"> vocabolo greco </w:t>
      </w:r>
      <w:r w:rsidR="00580558" w:rsidRPr="00580558">
        <w:rPr>
          <w:i/>
          <w:iCs/>
          <w:sz w:val="28"/>
          <w:szCs w:val="28"/>
        </w:rPr>
        <w:t>ekklesia</w:t>
      </w:r>
      <w:r w:rsidR="00580558">
        <w:rPr>
          <w:sz w:val="28"/>
          <w:szCs w:val="28"/>
        </w:rPr>
        <w:t>,</w:t>
      </w:r>
      <w:r w:rsidR="001360F2">
        <w:rPr>
          <w:sz w:val="28"/>
          <w:szCs w:val="28"/>
        </w:rPr>
        <w:t xml:space="preserve"> </w:t>
      </w:r>
      <w:r w:rsidR="00680C37">
        <w:rPr>
          <w:sz w:val="28"/>
          <w:szCs w:val="28"/>
        </w:rPr>
        <w:t xml:space="preserve">termine </w:t>
      </w:r>
      <w:r w:rsidR="00CC0057">
        <w:rPr>
          <w:sz w:val="28"/>
          <w:szCs w:val="28"/>
        </w:rPr>
        <w:t xml:space="preserve">carico </w:t>
      </w:r>
      <w:r w:rsidR="00B05A02">
        <w:rPr>
          <w:sz w:val="28"/>
          <w:szCs w:val="28"/>
        </w:rPr>
        <w:t xml:space="preserve">già </w:t>
      </w:r>
      <w:r w:rsidR="00CC0057">
        <w:rPr>
          <w:sz w:val="28"/>
          <w:szCs w:val="28"/>
        </w:rPr>
        <w:t xml:space="preserve">di significato teologico. </w:t>
      </w:r>
      <w:r w:rsidR="00680C37">
        <w:rPr>
          <w:sz w:val="28"/>
          <w:szCs w:val="28"/>
        </w:rPr>
        <w:t>N</w:t>
      </w:r>
      <w:r w:rsidR="00580558">
        <w:rPr>
          <w:sz w:val="28"/>
          <w:szCs w:val="28"/>
        </w:rPr>
        <w:t>el cristianesimo primitivo</w:t>
      </w:r>
      <w:r w:rsidR="00CC0057">
        <w:rPr>
          <w:sz w:val="28"/>
          <w:szCs w:val="28"/>
        </w:rPr>
        <w:t xml:space="preserve"> l’appellativo greco fu applicato</w:t>
      </w:r>
      <w:r w:rsidR="00580558">
        <w:rPr>
          <w:sz w:val="28"/>
          <w:szCs w:val="28"/>
        </w:rPr>
        <w:t xml:space="preserve"> </w:t>
      </w:r>
      <w:r w:rsidR="00CC0057">
        <w:rPr>
          <w:sz w:val="28"/>
          <w:szCs w:val="28"/>
        </w:rPr>
        <w:t>al</w:t>
      </w:r>
      <w:r w:rsidR="00580558">
        <w:rPr>
          <w:sz w:val="28"/>
          <w:szCs w:val="28"/>
        </w:rPr>
        <w:t>la</w:t>
      </w:r>
      <w:r w:rsidR="00680C37">
        <w:rPr>
          <w:sz w:val="28"/>
          <w:szCs w:val="28"/>
        </w:rPr>
        <w:t xml:space="preserve"> prima</w:t>
      </w:r>
      <w:r w:rsidR="00580558">
        <w:rPr>
          <w:sz w:val="28"/>
          <w:szCs w:val="28"/>
        </w:rPr>
        <w:t xml:space="preserve"> comunità cristiana di Gerusalemme per qualificarla</w:t>
      </w:r>
      <w:r w:rsidR="00837CBC">
        <w:rPr>
          <w:sz w:val="28"/>
          <w:szCs w:val="28"/>
        </w:rPr>
        <w:t xml:space="preserve">, dentro il quadro della storia salvifica, quale nuovo popolo di Dio succeduto a Israele. Paolo </w:t>
      </w:r>
      <w:r w:rsidR="00680C37">
        <w:rPr>
          <w:sz w:val="28"/>
          <w:szCs w:val="28"/>
        </w:rPr>
        <w:t>considera</w:t>
      </w:r>
      <w:r w:rsidR="00837CBC">
        <w:rPr>
          <w:sz w:val="28"/>
          <w:szCs w:val="28"/>
        </w:rPr>
        <w:t xml:space="preserve"> </w:t>
      </w:r>
      <w:r w:rsidR="00680C37">
        <w:rPr>
          <w:sz w:val="28"/>
          <w:szCs w:val="28"/>
        </w:rPr>
        <w:t>quindi</w:t>
      </w:r>
      <w:r w:rsidR="00837CBC">
        <w:rPr>
          <w:sz w:val="28"/>
          <w:szCs w:val="28"/>
        </w:rPr>
        <w:t xml:space="preserve"> anch’essi chiesa di Dio, né più né meno dei primissimi di Gerusalemme, perché </w:t>
      </w:r>
      <w:r w:rsidR="00B8322E">
        <w:rPr>
          <w:sz w:val="28"/>
          <w:szCs w:val="28"/>
        </w:rPr>
        <w:t>al</w:t>
      </w:r>
      <w:r w:rsidR="00837CBC">
        <w:rPr>
          <w:sz w:val="28"/>
          <w:szCs w:val="28"/>
        </w:rPr>
        <w:t>l’origine della loro esperienza cristiana sta lo stesso gesto divino di elezione e di amore che li ha aggregati sotto il segno della salvezza offerta dal Padre mediante il Signore Gesù</w:t>
      </w:r>
      <w:r w:rsidR="00B8322E">
        <w:rPr>
          <w:sz w:val="28"/>
          <w:szCs w:val="28"/>
        </w:rPr>
        <w:t xml:space="preserve">. </w:t>
      </w:r>
      <w:r w:rsidR="007568DD">
        <w:rPr>
          <w:sz w:val="28"/>
          <w:szCs w:val="28"/>
        </w:rPr>
        <w:t xml:space="preserve">Tutto questo Paolo </w:t>
      </w:r>
      <w:r w:rsidR="009D797A">
        <w:rPr>
          <w:sz w:val="28"/>
          <w:szCs w:val="28"/>
        </w:rPr>
        <w:t xml:space="preserve">lo </w:t>
      </w:r>
      <w:r w:rsidR="007568DD">
        <w:rPr>
          <w:sz w:val="28"/>
          <w:szCs w:val="28"/>
        </w:rPr>
        <w:t>sintetizza nel</w:t>
      </w:r>
      <w:r w:rsidR="00B8322E">
        <w:rPr>
          <w:sz w:val="28"/>
          <w:szCs w:val="28"/>
        </w:rPr>
        <w:t xml:space="preserve">la particella </w:t>
      </w:r>
      <w:r w:rsidR="00B8322E" w:rsidRPr="008915F7">
        <w:rPr>
          <w:b/>
          <w:bCs/>
          <w:i/>
          <w:iCs/>
          <w:sz w:val="28"/>
          <w:szCs w:val="28"/>
        </w:rPr>
        <w:t>in</w:t>
      </w:r>
      <w:r w:rsidR="00B8322E">
        <w:rPr>
          <w:sz w:val="28"/>
          <w:szCs w:val="28"/>
        </w:rPr>
        <w:t xml:space="preserve">; </w:t>
      </w:r>
      <w:r w:rsidR="00B8322E" w:rsidRPr="004D2CE8">
        <w:rPr>
          <w:i/>
          <w:iCs/>
          <w:color w:val="C45911" w:themeColor="accent2" w:themeShade="BF"/>
          <w:sz w:val="28"/>
          <w:szCs w:val="28"/>
        </w:rPr>
        <w:t xml:space="preserve">“chiesa </w:t>
      </w:r>
      <w:r w:rsidR="008E1B4D">
        <w:rPr>
          <w:i/>
          <w:iCs/>
          <w:color w:val="C45911" w:themeColor="accent2" w:themeShade="BF"/>
          <w:sz w:val="28"/>
          <w:szCs w:val="28"/>
        </w:rPr>
        <w:t xml:space="preserve">che è </w:t>
      </w:r>
      <w:r w:rsidR="008E1B4D" w:rsidRPr="008E1B4D">
        <w:rPr>
          <w:b/>
          <w:bCs/>
          <w:i/>
          <w:iCs/>
          <w:color w:val="C45911" w:themeColor="accent2" w:themeShade="BF"/>
          <w:sz w:val="28"/>
          <w:szCs w:val="28"/>
        </w:rPr>
        <w:t>in</w:t>
      </w:r>
      <w:r w:rsidR="00B8322E" w:rsidRPr="004D2CE8">
        <w:rPr>
          <w:i/>
          <w:iCs/>
          <w:color w:val="C45911" w:themeColor="accent2" w:themeShade="BF"/>
          <w:sz w:val="28"/>
          <w:szCs w:val="28"/>
        </w:rPr>
        <w:t xml:space="preserve"> Dio Padre e nel Signore Gesù Cristo”</w:t>
      </w:r>
      <w:r w:rsidR="004D2CE8">
        <w:rPr>
          <w:i/>
          <w:iCs/>
          <w:color w:val="000000" w:themeColor="text1"/>
          <w:sz w:val="28"/>
          <w:szCs w:val="28"/>
        </w:rPr>
        <w:t>.</w:t>
      </w:r>
      <w:r w:rsidR="004D2CE8">
        <w:rPr>
          <w:color w:val="000000" w:themeColor="text1"/>
          <w:sz w:val="28"/>
          <w:szCs w:val="28"/>
        </w:rPr>
        <w:t xml:space="preserve"> Vi si indicano unione, appartenenza e comunione di vita; esperienze profonde che legano personalmente i credenti a Dio e a Cristo.</w:t>
      </w:r>
      <w:r w:rsidR="007F1015" w:rsidRPr="007F1015">
        <w:rPr>
          <w:color w:val="000000" w:themeColor="text1"/>
          <w:sz w:val="28"/>
          <w:szCs w:val="28"/>
        </w:rPr>
        <w:t xml:space="preserve"> </w:t>
      </w:r>
    </w:p>
    <w:p w:rsidR="008E1B4D" w:rsidRDefault="007F1015" w:rsidP="001E1978">
      <w:pPr>
        <w:spacing w:after="0"/>
        <w:jc w:val="both"/>
        <w:rPr>
          <w:color w:val="000000" w:themeColor="text1"/>
          <w:sz w:val="28"/>
          <w:szCs w:val="28"/>
        </w:rPr>
      </w:pPr>
      <w:r>
        <w:rPr>
          <w:color w:val="000000" w:themeColor="text1"/>
          <w:sz w:val="28"/>
          <w:szCs w:val="28"/>
        </w:rPr>
        <w:lastRenderedPageBreak/>
        <w:t>Paolo precisa anche i due punti di riferimento essenziali della comunità cristiana: s</w:t>
      </w:r>
      <w:r w:rsidRPr="007F1015">
        <w:rPr>
          <w:color w:val="000000" w:themeColor="text1"/>
          <w:sz w:val="28"/>
          <w:szCs w:val="28"/>
        </w:rPr>
        <w:t>i tratta di Dio che è il Padre e di Gesù Cristo che è il Signore.</w:t>
      </w:r>
      <w:r>
        <w:rPr>
          <w:color w:val="000000" w:themeColor="text1"/>
          <w:sz w:val="28"/>
          <w:szCs w:val="28"/>
        </w:rPr>
        <w:t xml:space="preserve"> </w:t>
      </w:r>
      <w:r w:rsidR="004D2CE8">
        <w:rPr>
          <w:color w:val="000000" w:themeColor="text1"/>
          <w:sz w:val="28"/>
          <w:szCs w:val="28"/>
        </w:rPr>
        <w:t xml:space="preserve"> </w:t>
      </w:r>
    </w:p>
    <w:p w:rsidR="00873321" w:rsidRDefault="00474A18" w:rsidP="001E1978">
      <w:pPr>
        <w:spacing w:after="0"/>
        <w:jc w:val="both"/>
        <w:rPr>
          <w:color w:val="000000" w:themeColor="text1"/>
          <w:sz w:val="28"/>
          <w:szCs w:val="28"/>
        </w:rPr>
      </w:pPr>
      <w:r>
        <w:rPr>
          <w:color w:val="000000" w:themeColor="text1"/>
          <w:sz w:val="28"/>
          <w:szCs w:val="28"/>
        </w:rPr>
        <w:t>Il Dio dei cristiani non è un dio qualunque, ma colui che rivelò il suo vero volto nella storia di Cristo morto e risorto.</w:t>
      </w:r>
    </w:p>
    <w:p w:rsidR="00C0236C" w:rsidRDefault="00C0236C" w:rsidP="00821AD7">
      <w:pPr>
        <w:spacing w:after="0"/>
        <w:jc w:val="both"/>
        <w:rPr>
          <w:color w:val="000000" w:themeColor="text1"/>
          <w:sz w:val="28"/>
          <w:szCs w:val="28"/>
        </w:rPr>
      </w:pPr>
    </w:p>
    <w:p w:rsidR="00FB2267" w:rsidRPr="00FB2267" w:rsidRDefault="00FB2267" w:rsidP="00FB2267">
      <w:pPr>
        <w:spacing w:after="0"/>
        <w:jc w:val="both"/>
        <w:rPr>
          <w:color w:val="000000" w:themeColor="text1"/>
          <w:sz w:val="28"/>
          <w:szCs w:val="28"/>
        </w:rPr>
      </w:pPr>
      <w:r w:rsidRPr="00FB2267">
        <w:rPr>
          <w:color w:val="000000" w:themeColor="text1"/>
          <w:sz w:val="28"/>
          <w:szCs w:val="28"/>
        </w:rPr>
        <w:t xml:space="preserve">Nel progresso spirituale compiuto dalla comunità di Tessalonica, Paolo scorge </w:t>
      </w:r>
      <w:r w:rsidRPr="00FB2267">
        <w:rPr>
          <w:b/>
          <w:bCs/>
          <w:color w:val="000000" w:themeColor="text1"/>
          <w:sz w:val="28"/>
          <w:szCs w:val="28"/>
        </w:rPr>
        <w:t>l’opera di Dio e la potenza e l’azione dello Spirito</w:t>
      </w:r>
      <w:r w:rsidRPr="00FB2267">
        <w:rPr>
          <w:color w:val="000000" w:themeColor="text1"/>
          <w:sz w:val="28"/>
          <w:szCs w:val="28"/>
        </w:rPr>
        <w:t xml:space="preserve"> che stimola, convince e trascina alla fede.</w:t>
      </w:r>
    </w:p>
    <w:p w:rsidR="004E0AF6" w:rsidRDefault="00C83345" w:rsidP="004E0AF6">
      <w:pPr>
        <w:spacing w:after="0"/>
        <w:jc w:val="both"/>
        <w:rPr>
          <w:color w:val="000000" w:themeColor="text1"/>
          <w:sz w:val="28"/>
          <w:szCs w:val="28"/>
        </w:rPr>
      </w:pPr>
      <w:r>
        <w:rPr>
          <w:color w:val="000000" w:themeColor="text1"/>
          <w:sz w:val="28"/>
          <w:szCs w:val="28"/>
        </w:rPr>
        <w:t xml:space="preserve">Come in Isaia prima, Paolo sottolinea che l’iniziativa della nuova vita della comunità </w:t>
      </w:r>
      <w:r w:rsidR="00275CC3">
        <w:rPr>
          <w:color w:val="000000" w:themeColor="text1"/>
          <w:sz w:val="28"/>
          <w:szCs w:val="28"/>
        </w:rPr>
        <w:t>è</w:t>
      </w:r>
      <w:r>
        <w:rPr>
          <w:color w:val="000000" w:themeColor="text1"/>
          <w:sz w:val="28"/>
          <w:szCs w:val="28"/>
        </w:rPr>
        <w:t xml:space="preserve"> di Dio. Lui ha scelto loro, gratuitamente, secondo un disegno mis</w:t>
      </w:r>
      <w:r w:rsidR="00275CC3">
        <w:rPr>
          <w:color w:val="000000" w:themeColor="text1"/>
          <w:sz w:val="28"/>
          <w:szCs w:val="28"/>
        </w:rPr>
        <w:t>t</w:t>
      </w:r>
      <w:r>
        <w:rPr>
          <w:color w:val="000000" w:themeColor="text1"/>
          <w:sz w:val="28"/>
          <w:szCs w:val="28"/>
        </w:rPr>
        <w:t>erioso</w:t>
      </w:r>
      <w:r w:rsidR="00275CC3">
        <w:rPr>
          <w:color w:val="000000" w:themeColor="text1"/>
          <w:sz w:val="28"/>
          <w:szCs w:val="28"/>
        </w:rPr>
        <w:t xml:space="preserve"> di volontà elettiva. La scelta dei credenti è stata anticipata dal progetto originario del Padre che li ha fatti tutti oggetto del suo amore. Non</w:t>
      </w:r>
      <w:r w:rsidR="008850FE">
        <w:rPr>
          <w:color w:val="000000" w:themeColor="text1"/>
          <w:sz w:val="28"/>
          <w:szCs w:val="28"/>
        </w:rPr>
        <w:t xml:space="preserve"> </w:t>
      </w:r>
      <w:r w:rsidR="00B22013">
        <w:rPr>
          <w:color w:val="000000" w:themeColor="text1"/>
          <w:sz w:val="28"/>
          <w:szCs w:val="28"/>
        </w:rPr>
        <w:t>a</w:t>
      </w:r>
      <w:r w:rsidR="008850FE">
        <w:rPr>
          <w:color w:val="000000" w:themeColor="text1"/>
          <w:sz w:val="28"/>
          <w:szCs w:val="28"/>
        </w:rPr>
        <w:t xml:space="preserve"> </w:t>
      </w:r>
      <w:r w:rsidR="00275CC3">
        <w:rPr>
          <w:color w:val="000000" w:themeColor="text1"/>
          <w:sz w:val="28"/>
          <w:szCs w:val="28"/>
        </w:rPr>
        <w:t>caso Paolo quindi chiama i membri della chiesa tessalonicese con il vocativo di “</w:t>
      </w:r>
      <w:r w:rsidR="00275CC3" w:rsidRPr="00275CC3">
        <w:rPr>
          <w:i/>
          <w:iCs/>
          <w:color w:val="00B0F0"/>
          <w:sz w:val="28"/>
          <w:szCs w:val="28"/>
        </w:rPr>
        <w:t>amati da Dio</w:t>
      </w:r>
      <w:r w:rsidR="00275CC3">
        <w:rPr>
          <w:color w:val="000000" w:themeColor="text1"/>
          <w:sz w:val="28"/>
          <w:szCs w:val="28"/>
        </w:rPr>
        <w:t>”</w:t>
      </w:r>
      <w:r w:rsidR="007768A2">
        <w:rPr>
          <w:color w:val="000000" w:themeColor="text1"/>
          <w:sz w:val="28"/>
          <w:szCs w:val="28"/>
        </w:rPr>
        <w:t>. Non solo beneficiari di un gesto di amore, ma persone entrate una volta per tutte in un rapporto di amore, avvolte per sempre dall’amore del Padre</w:t>
      </w:r>
      <w:r w:rsidR="005667D8">
        <w:rPr>
          <w:color w:val="000000" w:themeColor="text1"/>
          <w:sz w:val="28"/>
          <w:szCs w:val="28"/>
        </w:rPr>
        <w:t xml:space="preserve">. </w:t>
      </w:r>
      <w:r w:rsidR="007768A2">
        <w:rPr>
          <w:color w:val="000000" w:themeColor="text1"/>
          <w:sz w:val="28"/>
          <w:szCs w:val="28"/>
        </w:rPr>
        <w:t>Gesù stesso ci ha rivelato la qualifica paterna di Dio</w:t>
      </w:r>
      <w:r w:rsidR="00482E18">
        <w:rPr>
          <w:color w:val="000000" w:themeColor="text1"/>
          <w:sz w:val="28"/>
          <w:szCs w:val="28"/>
        </w:rPr>
        <w:t xml:space="preserve"> attraverso il</w:t>
      </w:r>
      <w:r w:rsidR="00F5303E">
        <w:rPr>
          <w:color w:val="000000" w:themeColor="text1"/>
          <w:sz w:val="28"/>
          <w:szCs w:val="28"/>
        </w:rPr>
        <w:t xml:space="preserve"> </w:t>
      </w:r>
      <w:r w:rsidR="00482E18">
        <w:rPr>
          <w:color w:val="000000" w:themeColor="text1"/>
          <w:sz w:val="28"/>
          <w:szCs w:val="28"/>
        </w:rPr>
        <w:t xml:space="preserve">suo parlare in </w:t>
      </w:r>
      <w:r w:rsidR="00F5303E">
        <w:rPr>
          <w:color w:val="000000" w:themeColor="text1"/>
          <w:sz w:val="28"/>
          <w:szCs w:val="28"/>
        </w:rPr>
        <w:t>modo preferenziale</w:t>
      </w:r>
      <w:r w:rsidR="00482E18">
        <w:rPr>
          <w:color w:val="000000" w:themeColor="text1"/>
          <w:sz w:val="28"/>
          <w:szCs w:val="28"/>
        </w:rPr>
        <w:t xml:space="preserve"> </w:t>
      </w:r>
      <w:r w:rsidR="00F5303E">
        <w:rPr>
          <w:color w:val="000000" w:themeColor="text1"/>
          <w:sz w:val="28"/>
          <w:szCs w:val="28"/>
        </w:rPr>
        <w:t>del “</w:t>
      </w:r>
      <w:r w:rsidR="00F5303E" w:rsidRPr="00FB6915">
        <w:rPr>
          <w:i/>
          <w:iCs/>
          <w:color w:val="00B0F0"/>
          <w:sz w:val="28"/>
          <w:szCs w:val="28"/>
        </w:rPr>
        <w:t>Padre celeste e del Padre mio e vostro</w:t>
      </w:r>
      <w:r w:rsidR="00F5303E">
        <w:rPr>
          <w:color w:val="000000" w:themeColor="text1"/>
          <w:sz w:val="28"/>
          <w:szCs w:val="28"/>
        </w:rPr>
        <w:t>”.</w:t>
      </w:r>
      <w:r w:rsidR="005667D8">
        <w:rPr>
          <w:color w:val="000000" w:themeColor="text1"/>
          <w:sz w:val="28"/>
          <w:szCs w:val="28"/>
        </w:rPr>
        <w:t xml:space="preserve"> L’esempio del Maestro</w:t>
      </w:r>
      <w:r w:rsidR="00B26E54">
        <w:rPr>
          <w:color w:val="000000" w:themeColor="text1"/>
          <w:sz w:val="28"/>
          <w:szCs w:val="28"/>
        </w:rPr>
        <w:t xml:space="preserve"> quindi,</w:t>
      </w:r>
      <w:r w:rsidR="005667D8">
        <w:rPr>
          <w:color w:val="000000" w:themeColor="text1"/>
          <w:sz w:val="28"/>
          <w:szCs w:val="28"/>
        </w:rPr>
        <w:t xml:space="preserve"> </w:t>
      </w:r>
      <w:r w:rsidR="0044120B">
        <w:rPr>
          <w:color w:val="000000" w:themeColor="text1"/>
          <w:sz w:val="28"/>
          <w:szCs w:val="28"/>
        </w:rPr>
        <w:t>ci rendono tutti fratelli dell’unico Padre.</w:t>
      </w:r>
    </w:p>
    <w:p w:rsidR="004E0AF6" w:rsidRDefault="001523E5" w:rsidP="004E0AF6">
      <w:pPr>
        <w:spacing w:after="0"/>
        <w:jc w:val="both"/>
        <w:rPr>
          <w:color w:val="000000" w:themeColor="text1"/>
          <w:sz w:val="28"/>
          <w:szCs w:val="28"/>
        </w:rPr>
      </w:pPr>
      <w:r>
        <w:rPr>
          <w:color w:val="000000" w:themeColor="text1"/>
          <w:sz w:val="28"/>
          <w:szCs w:val="28"/>
        </w:rPr>
        <w:t>Ma veniamo al cuore di questa lettera; il ringraziamento è uno dei temi principali</w:t>
      </w:r>
      <w:r w:rsidR="00F5066D">
        <w:rPr>
          <w:color w:val="000000" w:themeColor="text1"/>
          <w:sz w:val="28"/>
          <w:szCs w:val="28"/>
        </w:rPr>
        <w:t>.</w:t>
      </w:r>
    </w:p>
    <w:p w:rsidR="00F5066D" w:rsidRPr="00F5066D" w:rsidRDefault="00F5066D" w:rsidP="00F5066D">
      <w:pPr>
        <w:spacing w:after="0"/>
        <w:jc w:val="both"/>
        <w:rPr>
          <w:color w:val="000000" w:themeColor="text1"/>
          <w:sz w:val="28"/>
          <w:szCs w:val="28"/>
        </w:rPr>
      </w:pPr>
      <w:r w:rsidRPr="00F5066D">
        <w:rPr>
          <w:color w:val="000000" w:themeColor="text1"/>
          <w:sz w:val="28"/>
          <w:szCs w:val="28"/>
        </w:rPr>
        <w:t xml:space="preserve">Paolo confessa la gioia che prova ogni volta che, nella preghiera, pensa ai cristiani di Tessalonica; ha udito infatti che la loro comunità è ben fondata nella </w:t>
      </w:r>
      <w:r w:rsidRPr="00F5066D">
        <w:rPr>
          <w:b/>
          <w:bCs/>
          <w:color w:val="000000" w:themeColor="text1"/>
          <w:sz w:val="28"/>
          <w:szCs w:val="28"/>
        </w:rPr>
        <w:t>fede</w:t>
      </w:r>
      <w:r w:rsidRPr="00F5066D">
        <w:rPr>
          <w:color w:val="000000" w:themeColor="text1"/>
          <w:sz w:val="28"/>
          <w:szCs w:val="28"/>
        </w:rPr>
        <w:t xml:space="preserve">, nella </w:t>
      </w:r>
      <w:r w:rsidRPr="00F5066D">
        <w:rPr>
          <w:b/>
          <w:bCs/>
          <w:color w:val="000000" w:themeColor="text1"/>
          <w:sz w:val="28"/>
          <w:szCs w:val="28"/>
        </w:rPr>
        <w:t xml:space="preserve">speranza </w:t>
      </w:r>
      <w:r w:rsidRPr="00F5066D">
        <w:rPr>
          <w:color w:val="000000" w:themeColor="text1"/>
          <w:sz w:val="28"/>
          <w:szCs w:val="28"/>
        </w:rPr>
        <w:t xml:space="preserve">e nella </w:t>
      </w:r>
      <w:r w:rsidRPr="00F5066D">
        <w:rPr>
          <w:b/>
          <w:bCs/>
          <w:color w:val="000000" w:themeColor="text1"/>
          <w:sz w:val="28"/>
          <w:szCs w:val="28"/>
        </w:rPr>
        <w:t>carità</w:t>
      </w:r>
      <w:r w:rsidRPr="00F5066D">
        <w:rPr>
          <w:color w:val="000000" w:themeColor="text1"/>
          <w:sz w:val="28"/>
          <w:szCs w:val="28"/>
        </w:rPr>
        <w:t>.</w:t>
      </w:r>
    </w:p>
    <w:p w:rsidR="004E0AF6" w:rsidRDefault="00F5066D" w:rsidP="00F5066D">
      <w:pPr>
        <w:spacing w:after="0"/>
        <w:jc w:val="both"/>
        <w:rPr>
          <w:color w:val="000000" w:themeColor="text1"/>
          <w:sz w:val="28"/>
          <w:szCs w:val="28"/>
        </w:rPr>
      </w:pPr>
      <w:r w:rsidRPr="00F5066D">
        <w:rPr>
          <w:color w:val="000000" w:themeColor="text1"/>
          <w:sz w:val="28"/>
          <w:szCs w:val="28"/>
        </w:rPr>
        <w:t>Queste tre virtù ne caratterizzavano l’impegno dei tessalonicesi nell’esprimere la loro fede, non solo a parole, ma con gesti concreti e una carità operosa, in azioni verificabili da tutti. La loro speranza poi è incrollabile, non viene meno di fronte a nessuna difficoltà e a nessuna prova, nemmeno di fronte al pericolo di perdere la vita</w:t>
      </w:r>
      <w:r w:rsidR="009A1860">
        <w:rPr>
          <w:color w:val="000000" w:themeColor="text1"/>
          <w:sz w:val="28"/>
          <w:szCs w:val="28"/>
        </w:rPr>
        <w:t>.</w:t>
      </w:r>
    </w:p>
    <w:p w:rsidR="00DB2804" w:rsidRDefault="009A1860" w:rsidP="00F5066D">
      <w:pPr>
        <w:spacing w:after="0"/>
        <w:jc w:val="both"/>
        <w:rPr>
          <w:color w:val="000000" w:themeColor="text1"/>
          <w:sz w:val="28"/>
          <w:szCs w:val="28"/>
        </w:rPr>
      </w:pPr>
      <w:r>
        <w:rPr>
          <w:color w:val="000000" w:themeColor="text1"/>
          <w:sz w:val="28"/>
          <w:szCs w:val="28"/>
        </w:rPr>
        <w:t xml:space="preserve">Ringraziare vuol dire riconoscere l’iniziativa salvifica del Padre e la sua azione efficace, seppur nascosta nelle pieghe più profonde delle vicende umane. </w:t>
      </w:r>
    </w:p>
    <w:p w:rsidR="009A1860" w:rsidRDefault="009A1860" w:rsidP="00F5066D">
      <w:pPr>
        <w:spacing w:after="0"/>
        <w:jc w:val="both"/>
        <w:rPr>
          <w:color w:val="000000" w:themeColor="text1"/>
          <w:sz w:val="28"/>
          <w:szCs w:val="28"/>
        </w:rPr>
      </w:pPr>
      <w:r>
        <w:rPr>
          <w:color w:val="000000" w:themeColor="text1"/>
          <w:sz w:val="28"/>
          <w:szCs w:val="28"/>
        </w:rPr>
        <w:t>Ricordare e ringraziare, per Paolo, vanno di pari passo</w:t>
      </w:r>
      <w:r w:rsidR="00CD5DF3">
        <w:rPr>
          <w:color w:val="000000" w:themeColor="text1"/>
          <w:sz w:val="28"/>
          <w:szCs w:val="28"/>
        </w:rPr>
        <w:t>.</w:t>
      </w:r>
      <w:r w:rsidR="006F71F1">
        <w:rPr>
          <w:color w:val="000000" w:themeColor="text1"/>
          <w:sz w:val="28"/>
          <w:szCs w:val="28"/>
        </w:rPr>
        <w:t xml:space="preserve"> </w:t>
      </w:r>
      <w:r w:rsidR="00FA4521">
        <w:rPr>
          <w:color w:val="000000" w:themeColor="text1"/>
          <w:sz w:val="28"/>
          <w:szCs w:val="28"/>
        </w:rPr>
        <w:t xml:space="preserve">Queste parole, poste all’inizio della lettera sono inequivocabili, si è già rilevato il motivo “eucaristico”: </w:t>
      </w:r>
      <w:r w:rsidR="00FA4521" w:rsidRPr="009D797A">
        <w:rPr>
          <w:i/>
          <w:iCs/>
          <w:color w:val="000000" w:themeColor="text1"/>
          <w:sz w:val="28"/>
          <w:szCs w:val="28"/>
        </w:rPr>
        <w:t>eucarestia</w:t>
      </w:r>
      <w:r w:rsidR="009D797A">
        <w:rPr>
          <w:color w:val="000000" w:themeColor="text1"/>
          <w:sz w:val="28"/>
          <w:szCs w:val="28"/>
        </w:rPr>
        <w:t xml:space="preserve"> in greco significa </w:t>
      </w:r>
      <w:r w:rsidR="009D797A" w:rsidRPr="009D797A">
        <w:rPr>
          <w:i/>
          <w:iCs/>
          <w:color w:val="000000" w:themeColor="text1"/>
          <w:sz w:val="28"/>
          <w:szCs w:val="28"/>
        </w:rPr>
        <w:t>rendere grazie</w:t>
      </w:r>
      <w:r w:rsidR="009D797A">
        <w:rPr>
          <w:i/>
          <w:iCs/>
          <w:color w:val="000000" w:themeColor="text1"/>
          <w:sz w:val="28"/>
          <w:szCs w:val="28"/>
        </w:rPr>
        <w:t>.</w:t>
      </w:r>
    </w:p>
    <w:p w:rsidR="004E0AF6" w:rsidRDefault="00CD5DF3" w:rsidP="004E0AF6">
      <w:pPr>
        <w:spacing w:after="0"/>
        <w:jc w:val="both"/>
        <w:rPr>
          <w:color w:val="000000" w:themeColor="text1"/>
          <w:sz w:val="28"/>
          <w:szCs w:val="28"/>
        </w:rPr>
      </w:pPr>
      <w:r>
        <w:rPr>
          <w:color w:val="000000" w:themeColor="text1"/>
          <w:sz w:val="28"/>
          <w:szCs w:val="28"/>
        </w:rPr>
        <w:t>Sono passati molti anni da quando Paolo ha scritto que</w:t>
      </w:r>
      <w:r w:rsidR="00B22013">
        <w:rPr>
          <w:color w:val="000000" w:themeColor="text1"/>
          <w:sz w:val="28"/>
          <w:szCs w:val="28"/>
        </w:rPr>
        <w:t>st</w:t>
      </w:r>
      <w:r>
        <w:rPr>
          <w:color w:val="000000" w:themeColor="text1"/>
          <w:sz w:val="28"/>
          <w:szCs w:val="28"/>
        </w:rPr>
        <w:t>a lettera, eppure le sue parole risuonano più attuali che mai. In fondo, anche noi, come gli abitanti di Tessalonica, alle volte ci sentiamo smarriti quando più abbiamo bisogno di un consiglio, di una parola di incoraggiamento…Ed ecco che le preziose parole di Paolo sono in grado di consolarci, come se ricevessimo un aiuto dalla person</w:t>
      </w:r>
      <w:r w:rsidR="006F71F1">
        <w:rPr>
          <w:color w:val="000000" w:themeColor="text1"/>
          <w:sz w:val="28"/>
          <w:szCs w:val="28"/>
        </w:rPr>
        <w:t>a su cui possiamo contare.</w:t>
      </w:r>
    </w:p>
    <w:p w:rsidR="00B22013" w:rsidRDefault="002F5D92" w:rsidP="004E0AF6">
      <w:pPr>
        <w:spacing w:after="0"/>
        <w:jc w:val="both"/>
        <w:rPr>
          <w:color w:val="000000" w:themeColor="text1"/>
          <w:sz w:val="28"/>
          <w:szCs w:val="28"/>
        </w:rPr>
      </w:pPr>
      <w:r>
        <w:rPr>
          <w:color w:val="000000" w:themeColor="text1"/>
          <w:sz w:val="28"/>
          <w:szCs w:val="28"/>
        </w:rPr>
        <w:t>Sentiamoci tutti allora beneficiari della sua benedizione</w:t>
      </w:r>
      <w:r w:rsidR="00B26E54">
        <w:rPr>
          <w:color w:val="000000" w:themeColor="text1"/>
          <w:sz w:val="28"/>
          <w:szCs w:val="28"/>
        </w:rPr>
        <w:t xml:space="preserve"> posta qui all’inizio della lettera</w:t>
      </w:r>
      <w:r>
        <w:rPr>
          <w:color w:val="000000" w:themeColor="text1"/>
          <w:sz w:val="28"/>
          <w:szCs w:val="28"/>
        </w:rPr>
        <w:t>.</w:t>
      </w:r>
    </w:p>
    <w:p w:rsidR="004E0AF6" w:rsidRPr="00B26E54" w:rsidRDefault="002F5D92" w:rsidP="004E0AF6">
      <w:pPr>
        <w:spacing w:after="0"/>
        <w:jc w:val="both"/>
        <w:rPr>
          <w:i/>
          <w:iCs/>
          <w:color w:val="000000" w:themeColor="text1"/>
          <w:sz w:val="28"/>
          <w:szCs w:val="28"/>
        </w:rPr>
      </w:pPr>
      <w:r>
        <w:rPr>
          <w:i/>
          <w:iCs/>
          <w:color w:val="000000" w:themeColor="text1"/>
          <w:sz w:val="28"/>
          <w:szCs w:val="28"/>
        </w:rPr>
        <w:t>“</w:t>
      </w:r>
      <w:r w:rsidRPr="002F5D92">
        <w:rPr>
          <w:i/>
          <w:iCs/>
          <w:color w:val="000000" w:themeColor="text1"/>
          <w:sz w:val="28"/>
          <w:szCs w:val="28"/>
        </w:rPr>
        <w:t>A VOI, GRAZIA E PACE</w:t>
      </w:r>
      <w:r>
        <w:rPr>
          <w:i/>
          <w:iCs/>
          <w:color w:val="000000" w:themeColor="text1"/>
          <w:sz w:val="28"/>
          <w:szCs w:val="28"/>
        </w:rPr>
        <w:t>”</w:t>
      </w:r>
      <w:r w:rsidRPr="002F5D92">
        <w:rPr>
          <w:i/>
          <w:iCs/>
          <w:color w:val="000000" w:themeColor="text1"/>
          <w:sz w:val="28"/>
          <w:szCs w:val="28"/>
        </w:rPr>
        <w:t>.</w:t>
      </w:r>
      <w:r w:rsidR="00B26E54">
        <w:rPr>
          <w:i/>
          <w:iCs/>
          <w:color w:val="000000" w:themeColor="text1"/>
          <w:sz w:val="28"/>
          <w:szCs w:val="28"/>
        </w:rPr>
        <w:t xml:space="preserve">                </w:t>
      </w:r>
    </w:p>
    <w:p w:rsidR="00906F43" w:rsidRDefault="00906F43" w:rsidP="001E1978">
      <w:pPr>
        <w:spacing w:after="0"/>
        <w:jc w:val="both"/>
        <w:rPr>
          <w:sz w:val="28"/>
          <w:szCs w:val="28"/>
        </w:rPr>
      </w:pPr>
    </w:p>
    <w:p w:rsidR="00B23449" w:rsidRDefault="00D547FE" w:rsidP="001E1978">
      <w:pPr>
        <w:spacing w:after="0"/>
        <w:jc w:val="both"/>
        <w:rPr>
          <w:b/>
          <w:bCs/>
          <w:sz w:val="28"/>
          <w:szCs w:val="28"/>
          <w:u w:val="single"/>
        </w:rPr>
      </w:pPr>
      <w:bookmarkStart w:id="0" w:name="_GoBack"/>
      <w:bookmarkEnd w:id="0"/>
      <w:r w:rsidRPr="00D547FE">
        <w:rPr>
          <w:b/>
          <w:bCs/>
          <w:sz w:val="28"/>
          <w:szCs w:val="28"/>
          <w:u w:val="single"/>
        </w:rPr>
        <w:t>Preghiera di Colletta</w:t>
      </w:r>
    </w:p>
    <w:p w:rsidR="00D547FE" w:rsidRDefault="00D547FE" w:rsidP="001E1978">
      <w:pPr>
        <w:spacing w:after="0"/>
        <w:jc w:val="both"/>
        <w:rPr>
          <w:sz w:val="28"/>
          <w:szCs w:val="28"/>
        </w:rPr>
      </w:pPr>
      <w:r>
        <w:rPr>
          <w:sz w:val="28"/>
          <w:szCs w:val="28"/>
        </w:rPr>
        <w:t>O Padre, a te obbedisce ogni creatura</w:t>
      </w:r>
    </w:p>
    <w:p w:rsidR="00D547FE" w:rsidRDefault="00D547FE" w:rsidP="001E1978">
      <w:pPr>
        <w:spacing w:after="0"/>
        <w:jc w:val="both"/>
        <w:rPr>
          <w:sz w:val="28"/>
          <w:szCs w:val="28"/>
        </w:rPr>
      </w:pPr>
      <w:r>
        <w:rPr>
          <w:sz w:val="28"/>
          <w:szCs w:val="28"/>
        </w:rPr>
        <w:t xml:space="preserve">nel misterioso intrecciarsi </w:t>
      </w:r>
    </w:p>
    <w:p w:rsidR="00D547FE" w:rsidRDefault="00D547FE" w:rsidP="001E1978">
      <w:pPr>
        <w:spacing w:after="0"/>
        <w:jc w:val="both"/>
        <w:rPr>
          <w:sz w:val="28"/>
          <w:szCs w:val="28"/>
        </w:rPr>
      </w:pPr>
      <w:r>
        <w:rPr>
          <w:sz w:val="28"/>
          <w:szCs w:val="28"/>
        </w:rPr>
        <w:t>delle libere volontà degli uomini;</w:t>
      </w:r>
    </w:p>
    <w:p w:rsidR="00D547FE" w:rsidRDefault="00D547FE" w:rsidP="001E1978">
      <w:pPr>
        <w:spacing w:after="0"/>
        <w:jc w:val="both"/>
        <w:rPr>
          <w:sz w:val="28"/>
          <w:szCs w:val="28"/>
        </w:rPr>
      </w:pPr>
      <w:r>
        <w:rPr>
          <w:sz w:val="28"/>
          <w:szCs w:val="28"/>
        </w:rPr>
        <w:t>f</w:t>
      </w:r>
      <w:r w:rsidR="00FB6915">
        <w:rPr>
          <w:sz w:val="28"/>
          <w:szCs w:val="28"/>
        </w:rPr>
        <w:t>à</w:t>
      </w:r>
      <w:r>
        <w:rPr>
          <w:sz w:val="28"/>
          <w:szCs w:val="28"/>
        </w:rPr>
        <w:t xml:space="preserve"> che nessuno di noi abusi del suo potere, </w:t>
      </w:r>
    </w:p>
    <w:p w:rsidR="00D547FE" w:rsidRDefault="00D547FE" w:rsidP="001E1978">
      <w:pPr>
        <w:spacing w:after="0"/>
        <w:jc w:val="both"/>
        <w:rPr>
          <w:sz w:val="28"/>
          <w:szCs w:val="28"/>
        </w:rPr>
      </w:pPr>
      <w:r>
        <w:rPr>
          <w:sz w:val="28"/>
          <w:szCs w:val="28"/>
        </w:rPr>
        <w:t xml:space="preserve">ma ogni autorità serva al bene di tutti, </w:t>
      </w:r>
    </w:p>
    <w:p w:rsidR="00D547FE" w:rsidRDefault="00D547FE" w:rsidP="001E1978">
      <w:pPr>
        <w:spacing w:after="0"/>
        <w:jc w:val="both"/>
        <w:rPr>
          <w:sz w:val="28"/>
          <w:szCs w:val="28"/>
        </w:rPr>
      </w:pPr>
      <w:r>
        <w:rPr>
          <w:sz w:val="28"/>
          <w:szCs w:val="28"/>
        </w:rPr>
        <w:t xml:space="preserve">secondo lo Spirito e la Parola del tuo Figlio, </w:t>
      </w:r>
    </w:p>
    <w:p w:rsidR="00D547FE" w:rsidRDefault="00D547FE" w:rsidP="001E1978">
      <w:pPr>
        <w:spacing w:after="0"/>
        <w:jc w:val="both"/>
        <w:rPr>
          <w:sz w:val="28"/>
          <w:szCs w:val="28"/>
        </w:rPr>
      </w:pPr>
      <w:r>
        <w:rPr>
          <w:sz w:val="28"/>
          <w:szCs w:val="28"/>
        </w:rPr>
        <w:t>e l’umanità intera riconosca te solo come Dio.</w:t>
      </w:r>
    </w:p>
    <w:p w:rsidR="00D547FE" w:rsidRPr="00D547FE" w:rsidRDefault="00D547FE" w:rsidP="001E1978">
      <w:pPr>
        <w:spacing w:after="0"/>
        <w:jc w:val="both"/>
        <w:rPr>
          <w:sz w:val="28"/>
          <w:szCs w:val="28"/>
        </w:rPr>
      </w:pPr>
      <w:r>
        <w:rPr>
          <w:sz w:val="28"/>
          <w:szCs w:val="28"/>
        </w:rPr>
        <w:t>Per cristo nostro Signore,…amen.</w:t>
      </w:r>
    </w:p>
    <w:sectPr w:rsidR="00D547FE" w:rsidRPr="00D547FE" w:rsidSect="0007362B">
      <w:footerReference w:type="default" r:id="rId10"/>
      <w:pgSz w:w="11906" w:h="16838"/>
      <w:pgMar w:top="1417" w:right="1134" w:bottom="1134" w:left="1134"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766" w:rsidRDefault="005F6766" w:rsidP="0005691C">
      <w:pPr>
        <w:spacing w:after="0" w:line="240" w:lineRule="auto"/>
      </w:pPr>
      <w:r>
        <w:separator/>
      </w:r>
    </w:p>
  </w:endnote>
  <w:endnote w:type="continuationSeparator" w:id="0">
    <w:p w:rsidR="005F6766" w:rsidRDefault="005F6766" w:rsidP="0005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115018"/>
      <w:docPartObj>
        <w:docPartGallery w:val="Page Numbers (Bottom of Page)"/>
        <w:docPartUnique/>
      </w:docPartObj>
    </w:sdtPr>
    <w:sdtEndPr/>
    <w:sdtContent>
      <w:p w:rsidR="0007362B" w:rsidRDefault="0007362B">
        <w:pPr>
          <w:pStyle w:val="Pidipagina"/>
          <w:jc w:val="center"/>
        </w:pPr>
        <w:r>
          <w:fldChar w:fldCharType="begin"/>
        </w:r>
        <w:r>
          <w:instrText>PAGE   \* MERGEFORMAT</w:instrText>
        </w:r>
        <w:r>
          <w:fldChar w:fldCharType="separate"/>
        </w:r>
        <w:r>
          <w:t>2</w:t>
        </w:r>
        <w:r>
          <w:fldChar w:fldCharType="end"/>
        </w:r>
      </w:p>
    </w:sdtContent>
  </w:sdt>
  <w:p w:rsidR="0005691C" w:rsidRDefault="000569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766" w:rsidRDefault="005F6766" w:rsidP="0005691C">
      <w:pPr>
        <w:spacing w:after="0" w:line="240" w:lineRule="auto"/>
      </w:pPr>
      <w:r>
        <w:separator/>
      </w:r>
    </w:p>
  </w:footnote>
  <w:footnote w:type="continuationSeparator" w:id="0">
    <w:p w:rsidR="005F6766" w:rsidRDefault="005F6766" w:rsidP="000569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78"/>
    <w:rsid w:val="00010BB9"/>
    <w:rsid w:val="00023D54"/>
    <w:rsid w:val="00030A8B"/>
    <w:rsid w:val="00032EDC"/>
    <w:rsid w:val="0003697D"/>
    <w:rsid w:val="00040C3A"/>
    <w:rsid w:val="00044C92"/>
    <w:rsid w:val="00053531"/>
    <w:rsid w:val="00054F4D"/>
    <w:rsid w:val="0005566C"/>
    <w:rsid w:val="0005691C"/>
    <w:rsid w:val="00073041"/>
    <w:rsid w:val="0007362B"/>
    <w:rsid w:val="00097D05"/>
    <w:rsid w:val="000A4764"/>
    <w:rsid w:val="000A5E9C"/>
    <w:rsid w:val="000A77AA"/>
    <w:rsid w:val="000B473F"/>
    <w:rsid w:val="000B76F3"/>
    <w:rsid w:val="000C6FA4"/>
    <w:rsid w:val="000D09CD"/>
    <w:rsid w:val="000D2D91"/>
    <w:rsid w:val="000D366D"/>
    <w:rsid w:val="000E13A0"/>
    <w:rsid w:val="000E2716"/>
    <w:rsid w:val="000E7BBB"/>
    <w:rsid w:val="000F5675"/>
    <w:rsid w:val="00127B0E"/>
    <w:rsid w:val="001342DF"/>
    <w:rsid w:val="001360F2"/>
    <w:rsid w:val="00145C80"/>
    <w:rsid w:val="001523E5"/>
    <w:rsid w:val="00162524"/>
    <w:rsid w:val="001650F9"/>
    <w:rsid w:val="00165553"/>
    <w:rsid w:val="00175DE1"/>
    <w:rsid w:val="001821FB"/>
    <w:rsid w:val="00190D5C"/>
    <w:rsid w:val="00197089"/>
    <w:rsid w:val="001A0CEA"/>
    <w:rsid w:val="001A18A4"/>
    <w:rsid w:val="001B4991"/>
    <w:rsid w:val="001E0798"/>
    <w:rsid w:val="001E1978"/>
    <w:rsid w:val="001E1B4E"/>
    <w:rsid w:val="001E41ED"/>
    <w:rsid w:val="001F4432"/>
    <w:rsid w:val="001F7552"/>
    <w:rsid w:val="00212DBC"/>
    <w:rsid w:val="00225700"/>
    <w:rsid w:val="0022705D"/>
    <w:rsid w:val="00240334"/>
    <w:rsid w:val="002406BD"/>
    <w:rsid w:val="00254D00"/>
    <w:rsid w:val="00261CC3"/>
    <w:rsid w:val="002641DE"/>
    <w:rsid w:val="00274AB5"/>
    <w:rsid w:val="00275CC3"/>
    <w:rsid w:val="00285038"/>
    <w:rsid w:val="002A08B8"/>
    <w:rsid w:val="002A3CAA"/>
    <w:rsid w:val="002A5593"/>
    <w:rsid w:val="002B117E"/>
    <w:rsid w:val="002B4EAF"/>
    <w:rsid w:val="002D37ED"/>
    <w:rsid w:val="002D46F3"/>
    <w:rsid w:val="002F5D92"/>
    <w:rsid w:val="002F669A"/>
    <w:rsid w:val="003026BC"/>
    <w:rsid w:val="00316F9F"/>
    <w:rsid w:val="003226F0"/>
    <w:rsid w:val="00335D4D"/>
    <w:rsid w:val="003361AE"/>
    <w:rsid w:val="00337E2A"/>
    <w:rsid w:val="003806C9"/>
    <w:rsid w:val="00391C02"/>
    <w:rsid w:val="0039352D"/>
    <w:rsid w:val="00393D23"/>
    <w:rsid w:val="003B0105"/>
    <w:rsid w:val="003C541C"/>
    <w:rsid w:val="003D7995"/>
    <w:rsid w:val="003F3A6B"/>
    <w:rsid w:val="00407117"/>
    <w:rsid w:val="00407238"/>
    <w:rsid w:val="004120C1"/>
    <w:rsid w:val="00413FF6"/>
    <w:rsid w:val="0041661B"/>
    <w:rsid w:val="004326C6"/>
    <w:rsid w:val="00432F29"/>
    <w:rsid w:val="00440FC9"/>
    <w:rsid w:val="0044120B"/>
    <w:rsid w:val="004413DE"/>
    <w:rsid w:val="004463C3"/>
    <w:rsid w:val="0045685A"/>
    <w:rsid w:val="00465BE2"/>
    <w:rsid w:val="00474578"/>
    <w:rsid w:val="004748D6"/>
    <w:rsid w:val="00474A18"/>
    <w:rsid w:val="0047743B"/>
    <w:rsid w:val="00480E09"/>
    <w:rsid w:val="00482E18"/>
    <w:rsid w:val="004838E7"/>
    <w:rsid w:val="00484DC1"/>
    <w:rsid w:val="0048509D"/>
    <w:rsid w:val="004930DC"/>
    <w:rsid w:val="004B28B5"/>
    <w:rsid w:val="004C1777"/>
    <w:rsid w:val="004C3CAA"/>
    <w:rsid w:val="004D24A2"/>
    <w:rsid w:val="004D2CE8"/>
    <w:rsid w:val="004E0AF6"/>
    <w:rsid w:val="004E2163"/>
    <w:rsid w:val="004E2ECC"/>
    <w:rsid w:val="0050310B"/>
    <w:rsid w:val="00504B57"/>
    <w:rsid w:val="00511C3D"/>
    <w:rsid w:val="005205B8"/>
    <w:rsid w:val="005215F3"/>
    <w:rsid w:val="00530543"/>
    <w:rsid w:val="00531713"/>
    <w:rsid w:val="00532378"/>
    <w:rsid w:val="00542A3A"/>
    <w:rsid w:val="0055247D"/>
    <w:rsid w:val="00564815"/>
    <w:rsid w:val="005667D8"/>
    <w:rsid w:val="00580558"/>
    <w:rsid w:val="00582C3A"/>
    <w:rsid w:val="005A00E5"/>
    <w:rsid w:val="005A0DF4"/>
    <w:rsid w:val="005A2CD1"/>
    <w:rsid w:val="005C295C"/>
    <w:rsid w:val="005D0533"/>
    <w:rsid w:val="005F6766"/>
    <w:rsid w:val="0062049B"/>
    <w:rsid w:val="00620C3D"/>
    <w:rsid w:val="00631524"/>
    <w:rsid w:val="006504E6"/>
    <w:rsid w:val="006714F6"/>
    <w:rsid w:val="00680C37"/>
    <w:rsid w:val="00681101"/>
    <w:rsid w:val="006B0C14"/>
    <w:rsid w:val="006B2998"/>
    <w:rsid w:val="006B3C73"/>
    <w:rsid w:val="006C2BA8"/>
    <w:rsid w:val="006D0E04"/>
    <w:rsid w:val="006D671E"/>
    <w:rsid w:val="006E4A2D"/>
    <w:rsid w:val="006E5A8C"/>
    <w:rsid w:val="006F4D1A"/>
    <w:rsid w:val="006F71F1"/>
    <w:rsid w:val="0072171A"/>
    <w:rsid w:val="00744155"/>
    <w:rsid w:val="0075107D"/>
    <w:rsid w:val="007568DD"/>
    <w:rsid w:val="007768A2"/>
    <w:rsid w:val="0078077D"/>
    <w:rsid w:val="007877BE"/>
    <w:rsid w:val="007A180B"/>
    <w:rsid w:val="007B5935"/>
    <w:rsid w:val="007C2058"/>
    <w:rsid w:val="007C365A"/>
    <w:rsid w:val="007C4C6C"/>
    <w:rsid w:val="007E4556"/>
    <w:rsid w:val="007F1015"/>
    <w:rsid w:val="007F2031"/>
    <w:rsid w:val="00803D8A"/>
    <w:rsid w:val="00813D07"/>
    <w:rsid w:val="00821AD7"/>
    <w:rsid w:val="00822645"/>
    <w:rsid w:val="00822FC4"/>
    <w:rsid w:val="00823C34"/>
    <w:rsid w:val="00837CBC"/>
    <w:rsid w:val="0084186B"/>
    <w:rsid w:val="00846ED5"/>
    <w:rsid w:val="00852450"/>
    <w:rsid w:val="00865E23"/>
    <w:rsid w:val="008727E6"/>
    <w:rsid w:val="00873321"/>
    <w:rsid w:val="00880BF9"/>
    <w:rsid w:val="00882910"/>
    <w:rsid w:val="008850FE"/>
    <w:rsid w:val="008915F7"/>
    <w:rsid w:val="008A7F38"/>
    <w:rsid w:val="008B307F"/>
    <w:rsid w:val="008B54D7"/>
    <w:rsid w:val="008C54CB"/>
    <w:rsid w:val="008D3BA3"/>
    <w:rsid w:val="008E1B4D"/>
    <w:rsid w:val="008E66F4"/>
    <w:rsid w:val="008F0785"/>
    <w:rsid w:val="008F7521"/>
    <w:rsid w:val="00905FF7"/>
    <w:rsid w:val="00906F43"/>
    <w:rsid w:val="009175F9"/>
    <w:rsid w:val="00955EA7"/>
    <w:rsid w:val="00960644"/>
    <w:rsid w:val="009651FC"/>
    <w:rsid w:val="009675C1"/>
    <w:rsid w:val="0097191D"/>
    <w:rsid w:val="00983761"/>
    <w:rsid w:val="00983B26"/>
    <w:rsid w:val="00991456"/>
    <w:rsid w:val="00993E42"/>
    <w:rsid w:val="00995C64"/>
    <w:rsid w:val="009961DF"/>
    <w:rsid w:val="00997C09"/>
    <w:rsid w:val="009A1860"/>
    <w:rsid w:val="009A7C5D"/>
    <w:rsid w:val="009B7A19"/>
    <w:rsid w:val="009C1F88"/>
    <w:rsid w:val="009D797A"/>
    <w:rsid w:val="009F2665"/>
    <w:rsid w:val="00A014C3"/>
    <w:rsid w:val="00A0227A"/>
    <w:rsid w:val="00A075C7"/>
    <w:rsid w:val="00A23B15"/>
    <w:rsid w:val="00A24357"/>
    <w:rsid w:val="00A30CD0"/>
    <w:rsid w:val="00A3715A"/>
    <w:rsid w:val="00A463A0"/>
    <w:rsid w:val="00A54B78"/>
    <w:rsid w:val="00A700A3"/>
    <w:rsid w:val="00A7183E"/>
    <w:rsid w:val="00A71AA4"/>
    <w:rsid w:val="00A912FC"/>
    <w:rsid w:val="00A9162D"/>
    <w:rsid w:val="00AB3E80"/>
    <w:rsid w:val="00AB7148"/>
    <w:rsid w:val="00AB77FC"/>
    <w:rsid w:val="00AC5DF3"/>
    <w:rsid w:val="00B05A02"/>
    <w:rsid w:val="00B10C4F"/>
    <w:rsid w:val="00B157AF"/>
    <w:rsid w:val="00B16D38"/>
    <w:rsid w:val="00B22013"/>
    <w:rsid w:val="00B23449"/>
    <w:rsid w:val="00B237B0"/>
    <w:rsid w:val="00B26E54"/>
    <w:rsid w:val="00B351CE"/>
    <w:rsid w:val="00B45F7B"/>
    <w:rsid w:val="00B67644"/>
    <w:rsid w:val="00B8322E"/>
    <w:rsid w:val="00BB18DB"/>
    <w:rsid w:val="00BC3557"/>
    <w:rsid w:val="00BF3045"/>
    <w:rsid w:val="00BF49D6"/>
    <w:rsid w:val="00BF52E8"/>
    <w:rsid w:val="00C0236C"/>
    <w:rsid w:val="00C046AC"/>
    <w:rsid w:val="00C31193"/>
    <w:rsid w:val="00C320CE"/>
    <w:rsid w:val="00C34E38"/>
    <w:rsid w:val="00C45B67"/>
    <w:rsid w:val="00C4634D"/>
    <w:rsid w:val="00C524A3"/>
    <w:rsid w:val="00C60A89"/>
    <w:rsid w:val="00C65AAA"/>
    <w:rsid w:val="00C709D6"/>
    <w:rsid w:val="00C77186"/>
    <w:rsid w:val="00C818E8"/>
    <w:rsid w:val="00C83345"/>
    <w:rsid w:val="00C916F6"/>
    <w:rsid w:val="00C96AD6"/>
    <w:rsid w:val="00CA10C0"/>
    <w:rsid w:val="00CA4E2A"/>
    <w:rsid w:val="00CB4481"/>
    <w:rsid w:val="00CC0057"/>
    <w:rsid w:val="00CC39C0"/>
    <w:rsid w:val="00CC47F0"/>
    <w:rsid w:val="00CD5DF3"/>
    <w:rsid w:val="00CD7592"/>
    <w:rsid w:val="00CE413D"/>
    <w:rsid w:val="00CF1017"/>
    <w:rsid w:val="00D12243"/>
    <w:rsid w:val="00D208F8"/>
    <w:rsid w:val="00D24136"/>
    <w:rsid w:val="00D247A6"/>
    <w:rsid w:val="00D25AA9"/>
    <w:rsid w:val="00D52926"/>
    <w:rsid w:val="00D547FE"/>
    <w:rsid w:val="00D56658"/>
    <w:rsid w:val="00D816ED"/>
    <w:rsid w:val="00D90C6F"/>
    <w:rsid w:val="00D91753"/>
    <w:rsid w:val="00DA0582"/>
    <w:rsid w:val="00DA3F71"/>
    <w:rsid w:val="00DA5B60"/>
    <w:rsid w:val="00DB17C5"/>
    <w:rsid w:val="00DB2804"/>
    <w:rsid w:val="00DC720D"/>
    <w:rsid w:val="00DF024B"/>
    <w:rsid w:val="00DF38D7"/>
    <w:rsid w:val="00DF52C3"/>
    <w:rsid w:val="00E016DC"/>
    <w:rsid w:val="00E01DF6"/>
    <w:rsid w:val="00E21403"/>
    <w:rsid w:val="00E23335"/>
    <w:rsid w:val="00E24314"/>
    <w:rsid w:val="00E40372"/>
    <w:rsid w:val="00E4649B"/>
    <w:rsid w:val="00E51287"/>
    <w:rsid w:val="00E545DF"/>
    <w:rsid w:val="00E62437"/>
    <w:rsid w:val="00E86824"/>
    <w:rsid w:val="00E86AD8"/>
    <w:rsid w:val="00E94257"/>
    <w:rsid w:val="00EA5849"/>
    <w:rsid w:val="00EB54CB"/>
    <w:rsid w:val="00EC64CA"/>
    <w:rsid w:val="00ED00A1"/>
    <w:rsid w:val="00ED3FB8"/>
    <w:rsid w:val="00ED5E47"/>
    <w:rsid w:val="00EF2B65"/>
    <w:rsid w:val="00F01F1D"/>
    <w:rsid w:val="00F25EB4"/>
    <w:rsid w:val="00F33F2B"/>
    <w:rsid w:val="00F40B75"/>
    <w:rsid w:val="00F41E6E"/>
    <w:rsid w:val="00F43FC3"/>
    <w:rsid w:val="00F44F81"/>
    <w:rsid w:val="00F5066D"/>
    <w:rsid w:val="00F5303E"/>
    <w:rsid w:val="00F650A3"/>
    <w:rsid w:val="00F661E5"/>
    <w:rsid w:val="00F70BDA"/>
    <w:rsid w:val="00F74E17"/>
    <w:rsid w:val="00F7519D"/>
    <w:rsid w:val="00F8007B"/>
    <w:rsid w:val="00F86721"/>
    <w:rsid w:val="00FA06CE"/>
    <w:rsid w:val="00FA4521"/>
    <w:rsid w:val="00FB2267"/>
    <w:rsid w:val="00FB2BB6"/>
    <w:rsid w:val="00FB6915"/>
    <w:rsid w:val="00FC0CB0"/>
    <w:rsid w:val="00FC5E48"/>
    <w:rsid w:val="00FC5EBC"/>
    <w:rsid w:val="00FD7A22"/>
    <w:rsid w:val="00FF0C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060F"/>
  <w15:chartTrackingRefBased/>
  <w15:docId w15:val="{CF24F04A-3219-415D-ABC5-65AA0531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6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691C"/>
  </w:style>
  <w:style w:type="paragraph" w:styleId="Pidipagina">
    <w:name w:val="footer"/>
    <w:basedOn w:val="Normale"/>
    <w:link w:val="PidipaginaCarattere"/>
    <w:uiPriority w:val="99"/>
    <w:unhideWhenUsed/>
    <w:rsid w:val="00056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691C"/>
  </w:style>
  <w:style w:type="character" w:styleId="Collegamentoipertestuale">
    <w:name w:val="Hyperlink"/>
    <w:basedOn w:val="Carpredefinitoparagrafo"/>
    <w:uiPriority w:val="99"/>
    <w:unhideWhenUsed/>
    <w:rsid w:val="006504E6"/>
    <w:rPr>
      <w:color w:val="0563C1" w:themeColor="hyperlink"/>
      <w:u w:val="single"/>
    </w:rPr>
  </w:style>
  <w:style w:type="character" w:styleId="Menzionenonrisolta">
    <w:name w:val="Unresolved Mention"/>
    <w:basedOn w:val="Carpredefinitoparagrafo"/>
    <w:uiPriority w:val="99"/>
    <w:semiHidden/>
    <w:unhideWhenUsed/>
    <w:rsid w:val="00650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Diritti_umani" TargetMode="External"/><Relationship Id="rId3" Type="http://schemas.openxmlformats.org/officeDocument/2006/relationships/settings" Target="settings.xml"/><Relationship Id="rId7" Type="http://schemas.openxmlformats.org/officeDocument/2006/relationships/hyperlink" Target="https://it.wikipedia.org/wiki/Anni_19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t.wikipedia.org/wiki/Magna_Char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0376B-A3A3-477A-92C3-F428A558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1</Pages>
  <Words>3374</Words>
  <Characters>19238</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dc:creator>
  <cp:keywords/>
  <dc:description/>
  <cp:lastModifiedBy>Renzo</cp:lastModifiedBy>
  <cp:revision>12</cp:revision>
  <dcterms:created xsi:type="dcterms:W3CDTF">2020-09-29T14:17:00Z</dcterms:created>
  <dcterms:modified xsi:type="dcterms:W3CDTF">2020-10-09T07:03:00Z</dcterms:modified>
</cp:coreProperties>
</file>